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70AF" w14:textId="28ABFDF5" w:rsidR="00FA255F" w:rsidRPr="009027F7" w:rsidRDefault="00FD0C4C" w:rsidP="00AE11B7">
      <w:pPr>
        <w:pStyle w:val="Nagwek11"/>
        <w:keepNext/>
        <w:keepLines/>
        <w:shd w:val="clear" w:color="auto" w:fill="auto"/>
        <w:rPr>
          <w:rFonts w:ascii="Times New Roman" w:hAnsi="Times New Roman" w:cs="Times New Roman"/>
        </w:rPr>
      </w:pPr>
      <w:bookmarkStart w:id="0" w:name="bookmark0"/>
      <w:bookmarkStart w:id="1" w:name="bookmark1"/>
      <w:r w:rsidRPr="009027F7">
        <w:rPr>
          <w:rFonts w:ascii="Times New Roman" w:hAnsi="Times New Roman" w:cs="Times New Roman"/>
        </w:rPr>
        <w:t>Klauzula informacyjna dotycząca przetwarzania</w:t>
      </w:r>
      <w:r w:rsidR="004F704F" w:rsidRPr="009027F7">
        <w:rPr>
          <w:rFonts w:ascii="Times New Roman" w:hAnsi="Times New Roman" w:cs="Times New Roman"/>
        </w:rPr>
        <w:t xml:space="preserve"> danych osobowych</w:t>
      </w:r>
      <w:bookmarkEnd w:id="0"/>
      <w:bookmarkEnd w:id="1"/>
    </w:p>
    <w:p w14:paraId="650970B0" w14:textId="77777777" w:rsidR="00FA255F" w:rsidRPr="009027F7" w:rsidRDefault="004F704F" w:rsidP="00AE11B7">
      <w:pPr>
        <w:pStyle w:val="Teksttreci0"/>
        <w:shd w:val="clear" w:color="auto" w:fill="auto"/>
        <w:spacing w:after="560" w:line="298" w:lineRule="auto"/>
        <w:jc w:val="both"/>
        <w:rPr>
          <w:rFonts w:ascii="Times New Roman" w:hAnsi="Times New Roman" w:cs="Times New Roman"/>
        </w:rPr>
      </w:pPr>
      <w:r w:rsidRPr="009027F7">
        <w:rPr>
          <w:rFonts w:ascii="Times New Roman" w:hAnsi="Times New Roman" w:cs="Times New Roman"/>
        </w:rPr>
        <w:t>Na podstawie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51AD53CC" w14:textId="0A01E1EA" w:rsidR="00D02AD1" w:rsidRPr="00D0274C" w:rsidRDefault="00D02AD1" w:rsidP="00D0274C">
      <w:pPr>
        <w:pStyle w:val="Akapitzlist"/>
        <w:numPr>
          <w:ilvl w:val="0"/>
          <w:numId w:val="8"/>
        </w:numPr>
        <w:jc w:val="both"/>
        <w:rPr>
          <w:rFonts w:ascii="Times New Roman" w:eastAsia="Calibri" w:hAnsi="Times New Roman" w:cs="Times New Roman"/>
          <w:sz w:val="20"/>
          <w:szCs w:val="20"/>
        </w:rPr>
      </w:pPr>
      <w:r w:rsidRPr="00D02AD1">
        <w:rPr>
          <w:rFonts w:ascii="Times New Roman" w:eastAsia="Calibri" w:hAnsi="Times New Roman" w:cs="Times New Roman"/>
          <w:sz w:val="20"/>
          <w:szCs w:val="20"/>
        </w:rPr>
        <w:t xml:space="preserve">Administratorem danych jest </w:t>
      </w:r>
      <w:r w:rsidR="00D0274C">
        <w:rPr>
          <w:rFonts w:ascii="Times New Roman" w:eastAsia="Calibri" w:hAnsi="Times New Roman" w:cs="Times New Roman"/>
          <w:sz w:val="20"/>
          <w:szCs w:val="20"/>
        </w:rPr>
        <w:t xml:space="preserve">Dyrektor </w:t>
      </w:r>
      <w:r w:rsidR="00D0274C" w:rsidRPr="00D0274C">
        <w:rPr>
          <w:rFonts w:ascii="Times New Roman" w:eastAsia="Calibri" w:hAnsi="Times New Roman" w:cs="Times New Roman"/>
          <w:sz w:val="20"/>
          <w:szCs w:val="20"/>
        </w:rPr>
        <w:t>Społeczn</w:t>
      </w:r>
      <w:r w:rsidR="00D0274C">
        <w:rPr>
          <w:rFonts w:ascii="Times New Roman" w:eastAsia="Calibri" w:hAnsi="Times New Roman" w:cs="Times New Roman"/>
          <w:sz w:val="20"/>
          <w:szCs w:val="20"/>
        </w:rPr>
        <w:t>ej</w:t>
      </w:r>
      <w:r w:rsidR="00D0274C" w:rsidRPr="00D0274C">
        <w:rPr>
          <w:rFonts w:ascii="Times New Roman" w:eastAsia="Calibri" w:hAnsi="Times New Roman" w:cs="Times New Roman"/>
          <w:sz w:val="20"/>
          <w:szCs w:val="20"/>
        </w:rPr>
        <w:t xml:space="preserve"> Szkoł</w:t>
      </w:r>
      <w:r w:rsidR="00D0274C">
        <w:rPr>
          <w:rFonts w:ascii="Times New Roman" w:eastAsia="Calibri" w:hAnsi="Times New Roman" w:cs="Times New Roman"/>
          <w:sz w:val="20"/>
          <w:szCs w:val="20"/>
        </w:rPr>
        <w:t>y</w:t>
      </w:r>
      <w:r w:rsidR="00D0274C" w:rsidRPr="00D0274C">
        <w:rPr>
          <w:rFonts w:ascii="Times New Roman" w:eastAsia="Calibri" w:hAnsi="Times New Roman" w:cs="Times New Roman"/>
          <w:sz w:val="20"/>
          <w:szCs w:val="20"/>
        </w:rPr>
        <w:t xml:space="preserve"> Podstawow</w:t>
      </w:r>
      <w:r w:rsidR="00D0274C">
        <w:rPr>
          <w:rFonts w:ascii="Times New Roman" w:eastAsia="Calibri" w:hAnsi="Times New Roman" w:cs="Times New Roman"/>
          <w:sz w:val="20"/>
          <w:szCs w:val="20"/>
        </w:rPr>
        <w:t>ej</w:t>
      </w:r>
      <w:r w:rsidR="00D0274C" w:rsidRPr="00D0274C">
        <w:rPr>
          <w:rFonts w:ascii="Times New Roman" w:eastAsia="Calibri" w:hAnsi="Times New Roman" w:cs="Times New Roman"/>
          <w:sz w:val="20"/>
          <w:szCs w:val="20"/>
        </w:rPr>
        <w:t xml:space="preserve"> nr 1 Samodzielnego Koła Terenowego nr 156 Społecznego Towarzystwa Oświatowego w Zielonej Górze</w:t>
      </w:r>
      <w:r w:rsidR="00D0274C">
        <w:rPr>
          <w:rFonts w:ascii="Times New Roman" w:eastAsia="Calibri" w:hAnsi="Times New Roman" w:cs="Times New Roman"/>
          <w:sz w:val="20"/>
          <w:szCs w:val="20"/>
        </w:rPr>
        <w:t xml:space="preserve">, </w:t>
      </w:r>
      <w:r w:rsidR="00D0274C" w:rsidRPr="00D0274C">
        <w:rPr>
          <w:rFonts w:ascii="Times New Roman" w:eastAsia="Calibri" w:hAnsi="Times New Roman" w:cs="Times New Roman"/>
          <w:sz w:val="20"/>
          <w:szCs w:val="20"/>
        </w:rPr>
        <w:t>ul. Władysława IV 1</w:t>
      </w:r>
      <w:r w:rsidR="00D0274C">
        <w:rPr>
          <w:rFonts w:ascii="Times New Roman" w:eastAsia="Calibri" w:hAnsi="Times New Roman" w:cs="Times New Roman"/>
          <w:sz w:val="20"/>
          <w:szCs w:val="20"/>
        </w:rPr>
        <w:t xml:space="preserve">, </w:t>
      </w:r>
      <w:r w:rsidR="00D0274C" w:rsidRPr="00D0274C">
        <w:rPr>
          <w:rFonts w:ascii="Times New Roman" w:eastAsia="Calibri" w:hAnsi="Times New Roman" w:cs="Times New Roman"/>
          <w:sz w:val="20"/>
          <w:szCs w:val="20"/>
        </w:rPr>
        <w:t>65-229 Zielona Góra</w:t>
      </w:r>
      <w:r w:rsidRPr="00D0274C">
        <w:rPr>
          <w:rFonts w:ascii="Times New Roman" w:eastAsia="Calibri" w:hAnsi="Times New Roman" w:cs="Times New Roman"/>
          <w:sz w:val="20"/>
          <w:szCs w:val="20"/>
        </w:rPr>
        <w:t xml:space="preserve">. Aby skontaktować się z nami, wyślij wiadomość pod e-mail: </w:t>
      </w:r>
      <w:hyperlink r:id="rId8" w:history="1">
        <w:r w:rsidR="00D0274C" w:rsidRPr="009737D9">
          <w:rPr>
            <w:rStyle w:val="Hipercze"/>
            <w:rFonts w:ascii="Times New Roman" w:eastAsia="Calibri" w:hAnsi="Times New Roman" w:cs="Times New Roman"/>
            <w:sz w:val="20"/>
            <w:szCs w:val="20"/>
          </w:rPr>
          <w:t>ssp1sto@poczta.onet.pl</w:t>
        </w:r>
      </w:hyperlink>
      <w:r w:rsidR="00D0274C">
        <w:rPr>
          <w:rFonts w:ascii="Times New Roman" w:eastAsia="Calibri" w:hAnsi="Times New Roman" w:cs="Times New Roman"/>
          <w:sz w:val="20"/>
          <w:szCs w:val="20"/>
        </w:rPr>
        <w:t xml:space="preserve"> </w:t>
      </w:r>
      <w:r w:rsidRPr="00D0274C">
        <w:rPr>
          <w:rFonts w:ascii="Times New Roman" w:eastAsia="Calibri" w:hAnsi="Times New Roman" w:cs="Times New Roman"/>
          <w:sz w:val="20"/>
          <w:szCs w:val="20"/>
        </w:rPr>
        <w:t xml:space="preserve">lub zadzwoń pod numer tel. </w:t>
      </w:r>
      <w:r w:rsidR="00D0274C" w:rsidRPr="00D0274C">
        <w:rPr>
          <w:rFonts w:ascii="Times New Roman" w:eastAsia="Calibri" w:hAnsi="Times New Roman" w:cs="Times New Roman"/>
          <w:sz w:val="20"/>
          <w:szCs w:val="20"/>
        </w:rPr>
        <w:t>(068) 321 29 60</w:t>
      </w:r>
      <w:r w:rsidRPr="00D0274C">
        <w:rPr>
          <w:rFonts w:ascii="Times New Roman" w:eastAsia="Calibri" w:hAnsi="Times New Roman" w:cs="Times New Roman"/>
          <w:sz w:val="20"/>
          <w:szCs w:val="20"/>
        </w:rPr>
        <w:t xml:space="preserve">.  </w:t>
      </w:r>
    </w:p>
    <w:p w14:paraId="6F2DD1D8" w14:textId="77777777" w:rsidR="00D02AD1" w:rsidRDefault="00D02AD1" w:rsidP="00AE11B7">
      <w:pPr>
        <w:pStyle w:val="Akapitzlist"/>
        <w:jc w:val="both"/>
        <w:rPr>
          <w:rFonts w:ascii="Times New Roman" w:eastAsia="Calibri" w:hAnsi="Times New Roman" w:cs="Times New Roman"/>
          <w:sz w:val="20"/>
          <w:szCs w:val="20"/>
        </w:rPr>
      </w:pPr>
    </w:p>
    <w:p w14:paraId="79782DDF" w14:textId="1CF62AD1" w:rsidR="00355586" w:rsidRPr="0081422E" w:rsidRDefault="00FD0C4C" w:rsidP="00AE11B7">
      <w:pPr>
        <w:pStyle w:val="Akapitzlist"/>
        <w:numPr>
          <w:ilvl w:val="0"/>
          <w:numId w:val="8"/>
        </w:numPr>
        <w:jc w:val="both"/>
        <w:rPr>
          <w:rFonts w:ascii="Times New Roman" w:eastAsia="Calibri" w:hAnsi="Times New Roman" w:cs="Times New Roman"/>
          <w:sz w:val="20"/>
          <w:szCs w:val="20"/>
        </w:rPr>
      </w:pPr>
      <w:r w:rsidRPr="0081422E">
        <w:rPr>
          <w:rFonts w:ascii="Times New Roman" w:eastAsia="Calibri" w:hAnsi="Times New Roman" w:cs="Times New Roman"/>
          <w:sz w:val="20"/>
          <w:szCs w:val="20"/>
        </w:rPr>
        <w:t>Informujemy o wyznaczeniu Inspektora Ochrony Danych- Pan</w:t>
      </w:r>
      <w:r w:rsidR="0081422E" w:rsidRPr="0081422E">
        <w:rPr>
          <w:rFonts w:ascii="Times New Roman" w:eastAsia="Calibri" w:hAnsi="Times New Roman" w:cs="Times New Roman"/>
          <w:sz w:val="20"/>
          <w:szCs w:val="20"/>
        </w:rPr>
        <w:t>i</w:t>
      </w:r>
      <w:r w:rsidRPr="0081422E">
        <w:rPr>
          <w:rFonts w:ascii="Times New Roman" w:eastAsia="Calibri" w:hAnsi="Times New Roman" w:cs="Times New Roman"/>
          <w:sz w:val="20"/>
          <w:szCs w:val="20"/>
        </w:rPr>
        <w:t xml:space="preserve"> </w:t>
      </w:r>
      <w:r w:rsidR="0081422E" w:rsidRPr="0081422E">
        <w:rPr>
          <w:rFonts w:ascii="Times New Roman" w:eastAsia="Calibri" w:hAnsi="Times New Roman" w:cs="Times New Roman"/>
          <w:sz w:val="20"/>
          <w:szCs w:val="20"/>
        </w:rPr>
        <w:t>Roksana</w:t>
      </w:r>
      <w:r w:rsidRPr="0081422E">
        <w:rPr>
          <w:rFonts w:ascii="Times New Roman" w:eastAsia="Calibri" w:hAnsi="Times New Roman" w:cs="Times New Roman"/>
          <w:sz w:val="20"/>
          <w:szCs w:val="20"/>
        </w:rPr>
        <w:t xml:space="preserve"> Gasper. Aby skontaktować się z nim, wyślij wiadomość pod e-mail: </w:t>
      </w:r>
      <w:r w:rsidR="0081422E" w:rsidRPr="0081422E">
        <w:rPr>
          <w:rFonts w:ascii="Times New Roman" w:eastAsia="Calibri" w:hAnsi="Times New Roman" w:cs="Times New Roman"/>
          <w:sz w:val="20"/>
          <w:szCs w:val="20"/>
        </w:rPr>
        <w:t>iod@</w:t>
      </w:r>
      <w:r w:rsidR="00D0274C">
        <w:rPr>
          <w:rFonts w:ascii="Times New Roman" w:eastAsia="Calibri" w:hAnsi="Times New Roman" w:cs="Times New Roman"/>
          <w:sz w:val="20"/>
          <w:szCs w:val="20"/>
        </w:rPr>
        <w:t>net-2.pl</w:t>
      </w:r>
    </w:p>
    <w:p w14:paraId="1284B6A8" w14:textId="77777777" w:rsidR="00355586" w:rsidRPr="009027F7" w:rsidRDefault="00355586" w:rsidP="00AE11B7">
      <w:pPr>
        <w:pStyle w:val="Akapitzlist"/>
        <w:jc w:val="both"/>
        <w:rPr>
          <w:rFonts w:ascii="Times New Roman" w:eastAsia="Calibri" w:hAnsi="Times New Roman" w:cs="Times New Roman"/>
          <w:sz w:val="20"/>
          <w:szCs w:val="20"/>
        </w:rPr>
      </w:pPr>
    </w:p>
    <w:p w14:paraId="7791F37A" w14:textId="29B41C05" w:rsidR="00036B99" w:rsidRPr="009027F7" w:rsidRDefault="00355586" w:rsidP="00AE11B7">
      <w:pPr>
        <w:pStyle w:val="Akapitzlist"/>
        <w:numPr>
          <w:ilvl w:val="0"/>
          <w:numId w:val="8"/>
        </w:numPr>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Informujemy, że przetwarzamy Państwa dane osobowe według celów i podstaw prawnych wymienionych poniżej</w:t>
      </w:r>
      <w:r w:rsidR="00036B99" w:rsidRPr="009027F7">
        <w:rPr>
          <w:rFonts w:ascii="Times New Roman" w:eastAsia="Calibri" w:hAnsi="Times New Roman" w:cs="Times New Roman"/>
          <w:sz w:val="20"/>
          <w:szCs w:val="20"/>
        </w:rPr>
        <w:t>:</w:t>
      </w:r>
    </w:p>
    <w:p w14:paraId="7C461940" w14:textId="77777777" w:rsidR="009E328F" w:rsidRPr="009027F7" w:rsidRDefault="009E328F" w:rsidP="00AE11B7">
      <w:pPr>
        <w:pStyle w:val="Akapitzlist"/>
        <w:jc w:val="both"/>
        <w:rPr>
          <w:rFonts w:ascii="Times New Roman" w:eastAsia="Calibri" w:hAnsi="Times New Roman" w:cs="Times New Roman"/>
          <w:sz w:val="20"/>
          <w:szCs w:val="20"/>
        </w:rPr>
      </w:pPr>
    </w:p>
    <w:p w14:paraId="5239DDB9" w14:textId="78E3B165" w:rsidR="009E328F" w:rsidRPr="009027F7" w:rsidRDefault="009E328F" w:rsidP="00AE11B7">
      <w:pPr>
        <w:pStyle w:val="Akapitzlist"/>
        <w:numPr>
          <w:ilvl w:val="0"/>
          <w:numId w:val="36"/>
        </w:numPr>
        <w:jc w:val="both"/>
        <w:rPr>
          <w:rFonts w:ascii="Times New Roman" w:eastAsia="Calibri" w:hAnsi="Times New Roman" w:cs="Times New Roman"/>
          <w:b/>
          <w:bCs/>
          <w:sz w:val="20"/>
          <w:szCs w:val="20"/>
          <w:u w:val="single"/>
        </w:rPr>
      </w:pPr>
      <w:r w:rsidRPr="009027F7">
        <w:rPr>
          <w:rFonts w:ascii="Times New Roman" w:eastAsia="Calibri" w:hAnsi="Times New Roman" w:cs="Times New Roman"/>
          <w:b/>
          <w:bCs/>
          <w:sz w:val="20"/>
          <w:szCs w:val="20"/>
          <w:u w:val="single"/>
        </w:rPr>
        <w:t>REKRUTACJA NOWYCH PRACOWNIKÓW</w:t>
      </w:r>
    </w:p>
    <w:p w14:paraId="10FBDCCC" w14:textId="7F915B86" w:rsidR="009E328F" w:rsidRPr="009027F7" w:rsidRDefault="009E328F" w:rsidP="00AE11B7">
      <w:pPr>
        <w:ind w:left="708"/>
        <w:jc w:val="both"/>
        <w:rPr>
          <w:rFonts w:ascii="Times New Roman" w:eastAsia="Calibri" w:hAnsi="Times New Roman" w:cs="Times New Roman"/>
          <w:b/>
          <w:sz w:val="20"/>
          <w:szCs w:val="20"/>
        </w:rPr>
      </w:pPr>
      <w:r w:rsidRPr="009027F7">
        <w:rPr>
          <w:rFonts w:ascii="Times New Roman" w:eastAsia="Calibri" w:hAnsi="Times New Roman" w:cs="Times New Roman"/>
          <w:sz w:val="20"/>
          <w:szCs w:val="20"/>
        </w:rPr>
        <w:t>Przetwarzanie danych osobowych w procesie rekrutacji w celu oceny kwalifikacji kandydatów, przeprowadzenia procesu naboru oraz wyłonienia odpowiedniego kandydata na dane stanowisko pracy</w:t>
      </w:r>
      <w:r w:rsidR="00DA2E03" w:rsidRPr="009027F7">
        <w:rPr>
          <w:rFonts w:ascii="Times New Roman" w:eastAsia="Calibri" w:hAnsi="Times New Roman" w:cs="Times New Roman"/>
          <w:sz w:val="20"/>
          <w:szCs w:val="20"/>
        </w:rPr>
        <w:t xml:space="preserve"> na podstawie: </w:t>
      </w:r>
      <w:r w:rsidR="00DA2E03" w:rsidRPr="009027F7">
        <w:rPr>
          <w:rFonts w:ascii="Times New Roman" w:eastAsia="Calibri" w:hAnsi="Times New Roman" w:cs="Times New Roman"/>
          <w:b/>
          <w:sz w:val="20"/>
          <w:szCs w:val="20"/>
        </w:rPr>
        <w:t>art. 6 ust. 1 lit. b) RODO, art. 6 ust. 1 lit. c) RODO</w:t>
      </w:r>
      <w:r w:rsidR="00DA2E03" w:rsidRPr="009027F7">
        <w:rPr>
          <w:rFonts w:ascii="Times New Roman" w:eastAsia="Calibri" w:hAnsi="Times New Roman" w:cs="Times New Roman"/>
          <w:sz w:val="20"/>
          <w:szCs w:val="20"/>
        </w:rPr>
        <w:t xml:space="preserve"> w związku z: ustawą z dnia 26 czerwca 1974 r. Kodeks Pracy, inne dane podane w tym celu lub w celu udziału w przyszłych rekrutacjach, będą przetwarzane na podstawie udzielonej zgody, zgodnie z </w:t>
      </w:r>
      <w:r w:rsidR="00DA2E03" w:rsidRPr="009027F7">
        <w:rPr>
          <w:rFonts w:ascii="Times New Roman" w:eastAsia="Calibri" w:hAnsi="Times New Roman" w:cs="Times New Roman"/>
          <w:b/>
          <w:sz w:val="20"/>
          <w:szCs w:val="20"/>
        </w:rPr>
        <w:t>art.</w:t>
      </w:r>
      <w:r w:rsidR="00DA2E03" w:rsidRPr="009027F7">
        <w:rPr>
          <w:rFonts w:ascii="Times New Roman" w:eastAsia="Calibri" w:hAnsi="Times New Roman" w:cs="Times New Roman"/>
          <w:sz w:val="20"/>
          <w:szCs w:val="20"/>
        </w:rPr>
        <w:t xml:space="preserve"> </w:t>
      </w:r>
      <w:r w:rsidR="00DA2E03" w:rsidRPr="009027F7">
        <w:rPr>
          <w:rFonts w:ascii="Times New Roman" w:eastAsia="Calibri" w:hAnsi="Times New Roman" w:cs="Times New Roman"/>
          <w:b/>
          <w:sz w:val="20"/>
          <w:szCs w:val="20"/>
        </w:rPr>
        <w:t>6 ust. 1 lit. a)</w:t>
      </w:r>
      <w:r w:rsidR="00DA2E03" w:rsidRPr="009027F7">
        <w:rPr>
          <w:rFonts w:ascii="Times New Roman" w:eastAsia="Calibri" w:hAnsi="Times New Roman" w:cs="Times New Roman"/>
          <w:sz w:val="20"/>
          <w:szCs w:val="20"/>
        </w:rPr>
        <w:t xml:space="preserve"> lub </w:t>
      </w:r>
      <w:r w:rsidR="00DA2E03" w:rsidRPr="009027F7">
        <w:rPr>
          <w:rFonts w:ascii="Times New Roman" w:eastAsia="Calibri" w:hAnsi="Times New Roman" w:cs="Times New Roman"/>
          <w:b/>
          <w:sz w:val="20"/>
          <w:szCs w:val="20"/>
        </w:rPr>
        <w:t>art. 9 ust. 2 lit. a) RODO;</w:t>
      </w:r>
    </w:p>
    <w:p w14:paraId="63EBCF97" w14:textId="77777777" w:rsidR="00DA2E03" w:rsidRPr="009027F7" w:rsidRDefault="00DA2E03" w:rsidP="00AE11B7">
      <w:pPr>
        <w:ind w:left="708"/>
        <w:jc w:val="both"/>
        <w:rPr>
          <w:rFonts w:ascii="Times New Roman" w:eastAsia="Calibri" w:hAnsi="Times New Roman" w:cs="Times New Roman"/>
          <w:b/>
          <w:sz w:val="20"/>
          <w:szCs w:val="20"/>
        </w:rPr>
      </w:pPr>
    </w:p>
    <w:p w14:paraId="5859E0A3" w14:textId="77777777" w:rsidR="00DA2E03" w:rsidRPr="009027F7" w:rsidRDefault="00DA2E03" w:rsidP="00AE11B7">
      <w:pPr>
        <w:pStyle w:val="Akapitzlist"/>
        <w:numPr>
          <w:ilvl w:val="0"/>
          <w:numId w:val="36"/>
        </w:numPr>
        <w:jc w:val="both"/>
        <w:rPr>
          <w:rFonts w:ascii="Times New Roman" w:eastAsia="Calibri" w:hAnsi="Times New Roman" w:cs="Times New Roman"/>
          <w:b/>
          <w:bCs/>
          <w:sz w:val="20"/>
          <w:szCs w:val="20"/>
          <w:u w:val="single"/>
        </w:rPr>
      </w:pPr>
      <w:r w:rsidRPr="009027F7">
        <w:rPr>
          <w:rFonts w:ascii="Times New Roman" w:eastAsia="Calibri" w:hAnsi="Times New Roman" w:cs="Times New Roman"/>
          <w:b/>
          <w:bCs/>
          <w:sz w:val="20"/>
          <w:szCs w:val="20"/>
          <w:u w:val="single"/>
        </w:rPr>
        <w:t>PROWADZENIE KSIĘGOWOŚCI</w:t>
      </w:r>
    </w:p>
    <w:p w14:paraId="0B0BB272" w14:textId="4628B4D5" w:rsidR="00DA2E03" w:rsidRPr="009027F7" w:rsidRDefault="00DA2E03"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Przetwarzanie danych osobowych w celu realizacji obowiązków podatkowych, rachunkowych oraz sprawozdawczych</w:t>
      </w:r>
      <w:r w:rsidR="00C90EA6" w:rsidRPr="009027F7">
        <w:rPr>
          <w:rFonts w:ascii="Times New Roman" w:eastAsia="Calibri" w:hAnsi="Times New Roman" w:cs="Times New Roman"/>
          <w:sz w:val="20"/>
          <w:szCs w:val="20"/>
        </w:rPr>
        <w:t xml:space="preserve"> na podstawie</w:t>
      </w:r>
      <w:r w:rsidR="00483E57" w:rsidRPr="009027F7">
        <w:rPr>
          <w:rFonts w:ascii="Times New Roman" w:eastAsia="Calibri" w:hAnsi="Times New Roman" w:cs="Times New Roman"/>
          <w:sz w:val="20"/>
          <w:szCs w:val="20"/>
        </w:rPr>
        <w:t>:</w:t>
      </w:r>
      <w:r w:rsidR="00C90EA6" w:rsidRPr="009027F7">
        <w:rPr>
          <w:rFonts w:ascii="Times New Roman" w:eastAsia="Calibri" w:hAnsi="Times New Roman" w:cs="Times New Roman"/>
          <w:sz w:val="20"/>
          <w:szCs w:val="20"/>
        </w:rPr>
        <w:t xml:space="preserve"> </w:t>
      </w:r>
      <w:r w:rsidR="00C90EA6" w:rsidRPr="009027F7">
        <w:rPr>
          <w:rFonts w:ascii="Times New Roman" w:eastAsia="Calibri" w:hAnsi="Times New Roman" w:cs="Times New Roman"/>
          <w:b/>
          <w:sz w:val="20"/>
          <w:szCs w:val="20"/>
        </w:rPr>
        <w:t>art. 6 ust. 1 lit. c) RODO</w:t>
      </w:r>
      <w:r w:rsidR="00C90EA6" w:rsidRPr="009027F7">
        <w:rPr>
          <w:rFonts w:ascii="Times New Roman" w:eastAsia="Calibri" w:hAnsi="Times New Roman" w:cs="Times New Roman"/>
          <w:sz w:val="20"/>
          <w:szCs w:val="20"/>
        </w:rPr>
        <w:t xml:space="preserve"> w związku z: ustawą z dnia 29 września 1994 r. o rachunkowości, ustawą z dnia 11 marca 2004 r. o podatku od towarów i usług, ustawą z 29 sierpnia 1997 r. - ordynacja podatkowa;</w:t>
      </w:r>
    </w:p>
    <w:p w14:paraId="32D25F96" w14:textId="77777777" w:rsidR="00D9165C" w:rsidRPr="009027F7" w:rsidRDefault="00D9165C" w:rsidP="00AE11B7">
      <w:pPr>
        <w:pStyle w:val="Akapitzlist"/>
        <w:jc w:val="both"/>
        <w:rPr>
          <w:rFonts w:ascii="Times New Roman" w:eastAsia="Calibri" w:hAnsi="Times New Roman" w:cs="Times New Roman"/>
          <w:sz w:val="20"/>
          <w:szCs w:val="20"/>
        </w:rPr>
      </w:pPr>
    </w:p>
    <w:p w14:paraId="67FF72D5" w14:textId="77777777" w:rsidR="00C90EA6" w:rsidRPr="009027F7" w:rsidRDefault="00C90EA6" w:rsidP="00AE11B7">
      <w:pPr>
        <w:pStyle w:val="Akapitzlist"/>
        <w:numPr>
          <w:ilvl w:val="0"/>
          <w:numId w:val="36"/>
        </w:numPr>
        <w:jc w:val="both"/>
        <w:rPr>
          <w:rFonts w:ascii="Times New Roman" w:eastAsia="Calibri" w:hAnsi="Times New Roman" w:cs="Times New Roman"/>
          <w:b/>
          <w:bCs/>
          <w:sz w:val="20"/>
          <w:szCs w:val="20"/>
          <w:u w:val="single"/>
        </w:rPr>
      </w:pPr>
      <w:r w:rsidRPr="009027F7">
        <w:rPr>
          <w:rFonts w:ascii="Times New Roman" w:eastAsia="Calibri" w:hAnsi="Times New Roman" w:cs="Times New Roman"/>
          <w:b/>
          <w:bCs/>
          <w:sz w:val="20"/>
          <w:szCs w:val="20"/>
          <w:u w:val="single"/>
        </w:rPr>
        <w:t>ANALIZA SKARG/ WNIOSKÓW/REKLAMACJI</w:t>
      </w:r>
    </w:p>
    <w:p w14:paraId="4DE5325D" w14:textId="73E716EC" w:rsidR="00C90EA6" w:rsidRPr="009027F7" w:rsidRDefault="00D9165C"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P</w:t>
      </w:r>
      <w:r w:rsidR="00C90EA6" w:rsidRPr="009027F7">
        <w:rPr>
          <w:rFonts w:ascii="Times New Roman" w:eastAsia="Calibri" w:hAnsi="Times New Roman" w:cs="Times New Roman"/>
          <w:sz w:val="20"/>
          <w:szCs w:val="20"/>
        </w:rPr>
        <w:t>rzetwarzanie danych osobowych wnioskodawców w celu rozpatrzenia spraw.</w:t>
      </w:r>
    </w:p>
    <w:p w14:paraId="7E381048" w14:textId="1F935039" w:rsidR="00C90EA6" w:rsidRPr="009027F7" w:rsidRDefault="00C90EA6"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Przetwarzanie danych osobowych osób, których dotyczy skarga lub wniosek, a także osób uczestniczących w jego rozpatrywaniu lub zobowiązanych do udzielenia wyjaśnień w związku ze sprawą</w:t>
      </w:r>
      <w:r w:rsidR="00483E57" w:rsidRPr="009027F7">
        <w:rPr>
          <w:rFonts w:ascii="Times New Roman" w:eastAsia="Calibri" w:hAnsi="Times New Roman" w:cs="Times New Roman"/>
          <w:sz w:val="20"/>
          <w:szCs w:val="20"/>
        </w:rPr>
        <w:t xml:space="preserve"> na podstawie: </w:t>
      </w:r>
      <w:r w:rsidR="00483E57" w:rsidRPr="009027F7">
        <w:rPr>
          <w:rFonts w:ascii="Times New Roman" w:eastAsia="Calibri" w:hAnsi="Times New Roman" w:cs="Times New Roman"/>
          <w:b/>
          <w:sz w:val="20"/>
          <w:szCs w:val="20"/>
        </w:rPr>
        <w:t>art. 6 ust. 1 lit. c) RODO</w:t>
      </w:r>
      <w:r w:rsidR="00483E57" w:rsidRPr="009027F7">
        <w:rPr>
          <w:rFonts w:ascii="Times New Roman" w:eastAsia="Calibri" w:hAnsi="Times New Roman" w:cs="Times New Roman"/>
          <w:sz w:val="20"/>
          <w:szCs w:val="20"/>
        </w:rPr>
        <w:t xml:space="preserve"> w związku z: ustawą z dnia 14 czerwca 1960 r. Kodeks Postępowania Administracyjnego;</w:t>
      </w:r>
    </w:p>
    <w:p w14:paraId="467AD3C8" w14:textId="77777777" w:rsidR="00386F68" w:rsidRPr="009027F7" w:rsidRDefault="00386F68" w:rsidP="00AE11B7">
      <w:pPr>
        <w:pStyle w:val="Akapitzlist"/>
        <w:jc w:val="both"/>
        <w:rPr>
          <w:rFonts w:ascii="Times New Roman" w:eastAsia="Calibri" w:hAnsi="Times New Roman" w:cs="Times New Roman"/>
          <w:sz w:val="20"/>
          <w:szCs w:val="20"/>
        </w:rPr>
      </w:pPr>
    </w:p>
    <w:p w14:paraId="447F5366" w14:textId="093377FD" w:rsidR="005E080F" w:rsidRPr="009027F7" w:rsidRDefault="005E080F" w:rsidP="00AE11B7">
      <w:pPr>
        <w:pStyle w:val="Akapitzlist"/>
        <w:numPr>
          <w:ilvl w:val="0"/>
          <w:numId w:val="36"/>
        </w:numPr>
        <w:jc w:val="both"/>
        <w:rPr>
          <w:rFonts w:ascii="Times New Roman" w:eastAsia="Calibri" w:hAnsi="Times New Roman" w:cs="Times New Roman"/>
          <w:b/>
          <w:bCs/>
          <w:sz w:val="20"/>
          <w:szCs w:val="20"/>
          <w:u w:val="single"/>
        </w:rPr>
      </w:pPr>
      <w:r w:rsidRPr="009027F7">
        <w:rPr>
          <w:rFonts w:ascii="Times New Roman" w:eastAsia="Calibri" w:hAnsi="Times New Roman" w:cs="Times New Roman"/>
          <w:b/>
          <w:bCs/>
          <w:sz w:val="20"/>
          <w:szCs w:val="20"/>
          <w:u w:val="single"/>
        </w:rPr>
        <w:t>PRAKTYKI</w:t>
      </w:r>
      <w:r w:rsidR="00F70F08" w:rsidRPr="009027F7">
        <w:rPr>
          <w:rFonts w:ascii="Times New Roman" w:eastAsia="Calibri" w:hAnsi="Times New Roman" w:cs="Times New Roman"/>
          <w:b/>
          <w:bCs/>
          <w:sz w:val="20"/>
          <w:szCs w:val="20"/>
          <w:u w:val="single"/>
        </w:rPr>
        <w:t xml:space="preserve"> </w:t>
      </w:r>
      <w:r w:rsidR="00C42E74" w:rsidRPr="009027F7">
        <w:rPr>
          <w:rFonts w:ascii="Times New Roman" w:eastAsia="Calibri" w:hAnsi="Times New Roman" w:cs="Times New Roman"/>
          <w:b/>
          <w:bCs/>
          <w:sz w:val="20"/>
          <w:szCs w:val="20"/>
          <w:u w:val="single"/>
        </w:rPr>
        <w:t xml:space="preserve">i STAŻE </w:t>
      </w:r>
      <w:r w:rsidRPr="009027F7">
        <w:rPr>
          <w:rFonts w:ascii="Times New Roman" w:eastAsia="Calibri" w:hAnsi="Times New Roman" w:cs="Times New Roman"/>
          <w:b/>
          <w:bCs/>
          <w:sz w:val="20"/>
          <w:szCs w:val="20"/>
          <w:u w:val="single"/>
        </w:rPr>
        <w:t>ZAWODOWE</w:t>
      </w:r>
    </w:p>
    <w:p w14:paraId="33A7219D" w14:textId="26660122" w:rsidR="0088476F" w:rsidRPr="009027F7" w:rsidRDefault="005E080F"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 xml:space="preserve">Przetwarzanie danych osobowych osób zainteresowanych odbyciem praktyk zawodowych w celu ich zorganizowania i udokumentowania oraz w celu spełnienia obowiązków związanych z przepisami BHP </w:t>
      </w:r>
      <w:r w:rsidR="00F70F08" w:rsidRPr="009027F7">
        <w:rPr>
          <w:rFonts w:ascii="Times New Roman" w:eastAsia="Calibri" w:hAnsi="Times New Roman" w:cs="Times New Roman"/>
          <w:sz w:val="20"/>
          <w:szCs w:val="20"/>
        </w:rPr>
        <w:t xml:space="preserve">na podstawie: </w:t>
      </w:r>
      <w:r w:rsidR="00C42E74" w:rsidRPr="009027F7">
        <w:rPr>
          <w:rFonts w:ascii="Times New Roman" w:eastAsia="Calibri" w:hAnsi="Times New Roman" w:cs="Times New Roman"/>
          <w:b/>
          <w:sz w:val="20"/>
          <w:szCs w:val="20"/>
        </w:rPr>
        <w:t>art. 6 ust. 1 lit. b) RODO, art. 9 ust. 2 lit. a) RODO</w:t>
      </w:r>
      <w:r w:rsidR="00D40F3A" w:rsidRPr="009027F7">
        <w:rPr>
          <w:rFonts w:ascii="Times New Roman" w:eastAsia="Calibri" w:hAnsi="Times New Roman" w:cs="Times New Roman"/>
          <w:b/>
          <w:sz w:val="20"/>
          <w:szCs w:val="20"/>
        </w:rPr>
        <w:t>, art. 6 ust. 1 lit. a) RODO</w:t>
      </w:r>
      <w:r w:rsidR="0088476F" w:rsidRPr="009027F7">
        <w:rPr>
          <w:rFonts w:ascii="Times New Roman" w:eastAsia="Calibri" w:hAnsi="Times New Roman" w:cs="Times New Roman"/>
          <w:b/>
          <w:sz w:val="20"/>
          <w:szCs w:val="20"/>
        </w:rPr>
        <w:t xml:space="preserve">, </w:t>
      </w:r>
      <w:r w:rsidR="0088476F" w:rsidRPr="009027F7">
        <w:rPr>
          <w:rFonts w:ascii="Times New Roman" w:eastAsia="Calibri" w:hAnsi="Times New Roman" w:cs="Times New Roman"/>
          <w:sz w:val="20"/>
          <w:szCs w:val="20"/>
        </w:rPr>
        <w:t>w związku z: ustawą z dnia 26 czerwca 1974 r. Kodeks Pracy, ustawą z dnia 13 października 1998 r. o systemie ubezpieczeń społecznych, ustawą z dnia 27 sierpnia 2004 r. o świadczeniach opieki zdrowotnej finansowanych ze środków publicznych, ustawą z dnia 17 grudnia 1998 r. o emeryturach i rentach z Funduszu Ubezpieczeń Społecznych</w:t>
      </w:r>
      <w:r w:rsidR="00ED75D7">
        <w:rPr>
          <w:rFonts w:ascii="Times New Roman" w:eastAsia="Calibri" w:hAnsi="Times New Roman" w:cs="Times New Roman"/>
          <w:sz w:val="20"/>
          <w:szCs w:val="20"/>
        </w:rPr>
        <w:t>;</w:t>
      </w:r>
    </w:p>
    <w:p w14:paraId="7BDDD933" w14:textId="77777777" w:rsidR="00FD540D" w:rsidRPr="009027F7" w:rsidRDefault="00FD540D" w:rsidP="00AE11B7">
      <w:pPr>
        <w:pStyle w:val="Akapitzlist"/>
        <w:jc w:val="both"/>
        <w:rPr>
          <w:rFonts w:ascii="Times New Roman" w:eastAsia="Calibri" w:hAnsi="Times New Roman" w:cs="Times New Roman"/>
          <w:sz w:val="20"/>
          <w:szCs w:val="20"/>
        </w:rPr>
      </w:pPr>
    </w:p>
    <w:p w14:paraId="0AC1F882" w14:textId="77777777" w:rsidR="00FD540D" w:rsidRPr="009027F7" w:rsidRDefault="00FD540D" w:rsidP="00AE11B7">
      <w:pPr>
        <w:pStyle w:val="Akapitzlist"/>
        <w:numPr>
          <w:ilvl w:val="0"/>
          <w:numId w:val="36"/>
        </w:numPr>
        <w:jc w:val="both"/>
        <w:rPr>
          <w:rFonts w:ascii="Times New Roman" w:eastAsia="Calibri" w:hAnsi="Times New Roman" w:cs="Times New Roman"/>
          <w:b/>
          <w:bCs/>
          <w:sz w:val="20"/>
          <w:szCs w:val="20"/>
          <w:u w:val="single"/>
        </w:rPr>
      </w:pPr>
      <w:r w:rsidRPr="009027F7">
        <w:rPr>
          <w:rFonts w:ascii="Times New Roman" w:eastAsia="Calibri" w:hAnsi="Times New Roman" w:cs="Times New Roman"/>
          <w:b/>
          <w:bCs/>
          <w:sz w:val="20"/>
          <w:szCs w:val="20"/>
          <w:u w:val="single"/>
        </w:rPr>
        <w:t>ZATRUDNIENIE PRACOWNIKA</w:t>
      </w:r>
    </w:p>
    <w:p w14:paraId="4E674A86" w14:textId="77777777" w:rsidR="00FD540D" w:rsidRPr="009027F7" w:rsidRDefault="00FD540D"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Przetwarzanie danych osobowych pracowników oraz stażystów w celu wykonywania nałożonych na administratora obowiązków wynikających z przepisów prawa.</w:t>
      </w:r>
    </w:p>
    <w:p w14:paraId="2A3051F5" w14:textId="75ED6B84" w:rsidR="00737866" w:rsidRDefault="00FD540D"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 xml:space="preserve">Przetwarzanie danych osobowych pracowników, w tym wizerunku, w celu promowania działalności </w:t>
      </w:r>
      <w:r w:rsidR="009454C1" w:rsidRPr="009027F7">
        <w:rPr>
          <w:rFonts w:ascii="Times New Roman" w:eastAsia="Calibri" w:hAnsi="Times New Roman" w:cs="Times New Roman"/>
          <w:sz w:val="20"/>
          <w:szCs w:val="20"/>
        </w:rPr>
        <w:t xml:space="preserve">na podstawie </w:t>
      </w:r>
      <w:r w:rsidR="009454C1" w:rsidRPr="009027F7">
        <w:rPr>
          <w:rFonts w:ascii="Times New Roman" w:eastAsia="Calibri" w:hAnsi="Times New Roman" w:cs="Times New Roman"/>
          <w:b/>
          <w:bCs/>
          <w:sz w:val="20"/>
          <w:szCs w:val="20"/>
        </w:rPr>
        <w:t>art. 6 ust. 1 lit. c) oraz art. 9 ust. 2 lit. a) RODO</w:t>
      </w:r>
      <w:r w:rsidR="009454C1" w:rsidRPr="009027F7">
        <w:rPr>
          <w:rFonts w:ascii="Times New Roman" w:eastAsia="Calibri" w:hAnsi="Times New Roman" w:cs="Times New Roman"/>
          <w:sz w:val="20"/>
          <w:szCs w:val="20"/>
        </w:rPr>
        <w:t xml:space="preserve"> w związku z: ustawą z dnia 26 czerwca 1974 r. Kodeks Pracy, ustawą z dnia 13 października 1998 r. o systemie ubezpieczeń społecznych, ustawą z dnia 27 sierpnia 2004 r. o świadczeniach opieki zdrowotnej finansowanych ze środków publicznych, ustawą z dnia 17 grudnia 1998 r. o emeryturach i rentach z Funduszu Ubezpieczeń Społecznych, ustawą z dnia 4 marca 1994 r. o zakładowym funduszu świadczeń socjalnych,</w:t>
      </w:r>
      <w:r w:rsidR="00C038B8" w:rsidRPr="009027F7">
        <w:rPr>
          <w:rFonts w:ascii="Times New Roman" w:eastAsia="Calibri" w:hAnsi="Times New Roman" w:cs="Times New Roman"/>
          <w:sz w:val="20"/>
          <w:szCs w:val="20"/>
        </w:rPr>
        <w:t xml:space="preserve"> </w:t>
      </w:r>
      <w:r w:rsidR="009454C1" w:rsidRPr="009027F7">
        <w:rPr>
          <w:rFonts w:ascii="Times New Roman" w:eastAsia="Calibri" w:hAnsi="Times New Roman" w:cs="Times New Roman"/>
          <w:b/>
          <w:bCs/>
          <w:sz w:val="20"/>
          <w:szCs w:val="20"/>
        </w:rPr>
        <w:t>art. 6 ust. 1 lit. b) RODO,</w:t>
      </w:r>
      <w:r w:rsidR="00C038B8" w:rsidRPr="009027F7">
        <w:rPr>
          <w:rFonts w:ascii="Times New Roman" w:eastAsia="Calibri" w:hAnsi="Times New Roman" w:cs="Times New Roman"/>
          <w:b/>
          <w:bCs/>
          <w:sz w:val="20"/>
          <w:szCs w:val="20"/>
        </w:rPr>
        <w:t xml:space="preserve"> </w:t>
      </w:r>
      <w:r w:rsidR="009454C1" w:rsidRPr="009027F7">
        <w:rPr>
          <w:rFonts w:ascii="Times New Roman" w:eastAsia="Calibri" w:hAnsi="Times New Roman" w:cs="Times New Roman"/>
          <w:b/>
          <w:bCs/>
          <w:sz w:val="20"/>
          <w:szCs w:val="20"/>
        </w:rPr>
        <w:t>art. 6 ust. 1 lit. a) RODO</w:t>
      </w:r>
      <w:r w:rsidR="009454C1" w:rsidRPr="009027F7">
        <w:rPr>
          <w:rFonts w:ascii="Times New Roman" w:eastAsia="Calibri" w:hAnsi="Times New Roman" w:cs="Times New Roman"/>
          <w:sz w:val="20"/>
          <w:szCs w:val="20"/>
        </w:rPr>
        <w:t>.</w:t>
      </w:r>
    </w:p>
    <w:p w14:paraId="03EECB14" w14:textId="77777777" w:rsidR="00ED75D7" w:rsidRPr="00ED75D7" w:rsidRDefault="00ED75D7" w:rsidP="00AE11B7">
      <w:pPr>
        <w:pStyle w:val="Akapitzlist"/>
        <w:jc w:val="both"/>
        <w:rPr>
          <w:rFonts w:ascii="Times New Roman" w:eastAsia="Calibri" w:hAnsi="Times New Roman" w:cs="Times New Roman"/>
          <w:sz w:val="20"/>
          <w:szCs w:val="20"/>
        </w:rPr>
      </w:pPr>
    </w:p>
    <w:p w14:paraId="0F5CDAE6" w14:textId="07D427C9" w:rsidR="00737866" w:rsidRPr="009027F7" w:rsidRDefault="00737866" w:rsidP="00AE11B7">
      <w:pPr>
        <w:pStyle w:val="Akapitzlist"/>
        <w:numPr>
          <w:ilvl w:val="0"/>
          <w:numId w:val="36"/>
        </w:numPr>
        <w:jc w:val="both"/>
        <w:rPr>
          <w:rFonts w:ascii="Times New Roman" w:eastAsia="Calibri" w:hAnsi="Times New Roman" w:cs="Times New Roman"/>
          <w:b/>
          <w:bCs/>
          <w:sz w:val="20"/>
          <w:szCs w:val="20"/>
          <w:u w:val="single"/>
        </w:rPr>
      </w:pPr>
      <w:r w:rsidRPr="009027F7">
        <w:rPr>
          <w:rFonts w:ascii="Times New Roman" w:eastAsia="Calibri" w:hAnsi="Times New Roman" w:cs="Times New Roman"/>
          <w:b/>
          <w:bCs/>
          <w:sz w:val="20"/>
          <w:szCs w:val="20"/>
          <w:u w:val="single"/>
        </w:rPr>
        <w:t>MONITORING WIZYJNY</w:t>
      </w:r>
    </w:p>
    <w:p w14:paraId="60760699" w14:textId="591036AE" w:rsidR="002F6D8D" w:rsidRDefault="000213AE" w:rsidP="00AE11B7">
      <w:pPr>
        <w:pStyle w:val="Akapitzlist"/>
        <w:jc w:val="both"/>
        <w:rPr>
          <w:rFonts w:ascii="Times New Roman" w:eastAsia="Calibri" w:hAnsi="Times New Roman" w:cs="Times New Roman"/>
          <w:sz w:val="20"/>
          <w:szCs w:val="20"/>
        </w:rPr>
      </w:pPr>
      <w:r w:rsidRPr="009027F7">
        <w:rPr>
          <w:rFonts w:ascii="Times New Roman" w:eastAsia="Calibri" w:hAnsi="Times New Roman" w:cs="Times New Roman"/>
          <w:sz w:val="20"/>
          <w:szCs w:val="20"/>
        </w:rPr>
        <w:t>Przetwarzanie danych osobowych pracowników</w:t>
      </w:r>
      <w:r w:rsidR="00ED75D7">
        <w:rPr>
          <w:rFonts w:ascii="Times New Roman" w:eastAsia="Calibri" w:hAnsi="Times New Roman" w:cs="Times New Roman"/>
          <w:sz w:val="20"/>
          <w:szCs w:val="20"/>
        </w:rPr>
        <w:t>, klientów, pacjentów, innych osób odwiedzających placówkę</w:t>
      </w:r>
      <w:r w:rsidR="00B5141B" w:rsidRPr="009027F7">
        <w:rPr>
          <w:rFonts w:ascii="Times New Roman" w:eastAsia="Calibri" w:hAnsi="Times New Roman" w:cs="Times New Roman"/>
          <w:sz w:val="20"/>
          <w:szCs w:val="20"/>
        </w:rPr>
        <w:t xml:space="preserve"> w celu ochrony mienia </w:t>
      </w:r>
      <w:r w:rsidR="00875356" w:rsidRPr="009027F7">
        <w:rPr>
          <w:rFonts w:ascii="Times New Roman" w:eastAsia="Calibri" w:hAnsi="Times New Roman" w:cs="Times New Roman"/>
          <w:sz w:val="20"/>
          <w:szCs w:val="20"/>
        </w:rPr>
        <w:t xml:space="preserve">i zapewnienia bezpieczeństwa pracowników na podstawie: </w:t>
      </w:r>
      <w:r w:rsidR="00875356" w:rsidRPr="009027F7">
        <w:rPr>
          <w:rFonts w:ascii="Times New Roman" w:eastAsia="Calibri" w:hAnsi="Times New Roman" w:cs="Times New Roman"/>
          <w:b/>
          <w:bCs/>
          <w:sz w:val="20"/>
          <w:szCs w:val="20"/>
        </w:rPr>
        <w:t>art. 6 ust. 1 lit. f) RODO</w:t>
      </w:r>
      <w:r w:rsidR="00B84E06" w:rsidRPr="009027F7">
        <w:rPr>
          <w:rFonts w:ascii="Times New Roman" w:eastAsia="Calibri" w:hAnsi="Times New Roman" w:cs="Times New Roman"/>
          <w:b/>
          <w:bCs/>
          <w:sz w:val="20"/>
          <w:szCs w:val="20"/>
        </w:rPr>
        <w:t xml:space="preserve"> w </w:t>
      </w:r>
      <w:r w:rsidR="00B84E06" w:rsidRPr="009027F7">
        <w:rPr>
          <w:rFonts w:ascii="Times New Roman" w:eastAsia="Calibri" w:hAnsi="Times New Roman" w:cs="Times New Roman"/>
          <w:sz w:val="20"/>
          <w:szCs w:val="20"/>
        </w:rPr>
        <w:t>zw</w:t>
      </w:r>
      <w:r w:rsidR="004220D9" w:rsidRPr="009027F7">
        <w:rPr>
          <w:rFonts w:ascii="Times New Roman" w:eastAsia="Calibri" w:hAnsi="Times New Roman" w:cs="Times New Roman"/>
          <w:sz w:val="20"/>
          <w:szCs w:val="20"/>
        </w:rPr>
        <w:t xml:space="preserve">iązku z </w:t>
      </w:r>
      <w:r w:rsidR="00B84E06" w:rsidRPr="009027F7">
        <w:rPr>
          <w:rFonts w:ascii="Times New Roman" w:eastAsia="Calibri" w:hAnsi="Times New Roman" w:cs="Times New Roman"/>
          <w:sz w:val="20"/>
          <w:szCs w:val="20"/>
        </w:rPr>
        <w:t>ustaw</w:t>
      </w:r>
      <w:r w:rsidR="004220D9" w:rsidRPr="009027F7">
        <w:rPr>
          <w:rFonts w:ascii="Times New Roman" w:eastAsia="Calibri" w:hAnsi="Times New Roman" w:cs="Times New Roman"/>
          <w:sz w:val="20"/>
          <w:szCs w:val="20"/>
        </w:rPr>
        <w:t>ą</w:t>
      </w:r>
      <w:r w:rsidR="00B84E06" w:rsidRPr="009027F7">
        <w:rPr>
          <w:rFonts w:ascii="Times New Roman" w:eastAsia="Calibri" w:hAnsi="Times New Roman" w:cs="Times New Roman"/>
          <w:sz w:val="20"/>
          <w:szCs w:val="20"/>
        </w:rPr>
        <w:t xml:space="preserve"> z dnia 26 czerwca 1974 r. – Kodeks pracy</w:t>
      </w:r>
      <w:r w:rsidR="004220D9" w:rsidRPr="009027F7">
        <w:rPr>
          <w:rFonts w:ascii="Times New Roman" w:eastAsia="Calibri" w:hAnsi="Times New Roman" w:cs="Times New Roman"/>
          <w:sz w:val="20"/>
          <w:szCs w:val="20"/>
        </w:rPr>
        <w:t>.</w:t>
      </w:r>
    </w:p>
    <w:p w14:paraId="1B96F858" w14:textId="77777777" w:rsidR="00ED75D7" w:rsidRDefault="00ED75D7" w:rsidP="00AE11B7">
      <w:pPr>
        <w:pStyle w:val="Akapitzlist"/>
        <w:jc w:val="both"/>
        <w:rPr>
          <w:rFonts w:ascii="Times New Roman" w:eastAsia="Calibri" w:hAnsi="Times New Roman" w:cs="Times New Roman"/>
          <w:sz w:val="20"/>
          <w:szCs w:val="20"/>
        </w:rPr>
      </w:pPr>
    </w:p>
    <w:p w14:paraId="0DDF3605" w14:textId="77777777" w:rsidR="00FF4B04" w:rsidRPr="00ED75D7" w:rsidRDefault="00FF4B04" w:rsidP="00AE11B7">
      <w:pPr>
        <w:jc w:val="both"/>
        <w:rPr>
          <w:rFonts w:ascii="Times New Roman" w:eastAsia="Calibri" w:hAnsi="Times New Roman" w:cs="Times New Roman"/>
          <w:sz w:val="20"/>
          <w:szCs w:val="20"/>
        </w:rPr>
      </w:pPr>
    </w:p>
    <w:p w14:paraId="472827C5" w14:textId="1C3D8751" w:rsidR="00FF4B04" w:rsidRPr="00FF4B04" w:rsidRDefault="00FF4B04" w:rsidP="00AE11B7">
      <w:pPr>
        <w:pStyle w:val="Akapitzlist"/>
        <w:numPr>
          <w:ilvl w:val="0"/>
          <w:numId w:val="36"/>
        </w:numPr>
        <w:jc w:val="both"/>
        <w:rPr>
          <w:rFonts w:ascii="Times New Roman" w:eastAsia="Calibri" w:hAnsi="Times New Roman" w:cs="Times New Roman"/>
          <w:b/>
          <w:bCs/>
          <w:sz w:val="20"/>
          <w:szCs w:val="20"/>
          <w:u w:val="single"/>
        </w:rPr>
      </w:pPr>
      <w:r w:rsidRPr="00FF4B04">
        <w:rPr>
          <w:rFonts w:ascii="Times New Roman" w:eastAsia="Calibri" w:hAnsi="Times New Roman" w:cs="Times New Roman"/>
          <w:b/>
          <w:bCs/>
          <w:sz w:val="20"/>
          <w:szCs w:val="20"/>
          <w:u w:val="single"/>
        </w:rPr>
        <w:lastRenderedPageBreak/>
        <w:t>PROWADZENIE PORTALU SPOŁECZNOŚCIOWEGO FACEBOOK</w:t>
      </w:r>
      <w:r w:rsidR="00ED75D7">
        <w:rPr>
          <w:rFonts w:ascii="Times New Roman" w:eastAsia="Calibri" w:hAnsi="Times New Roman" w:cs="Times New Roman"/>
          <w:b/>
          <w:bCs/>
          <w:sz w:val="20"/>
          <w:szCs w:val="20"/>
          <w:u w:val="single"/>
        </w:rPr>
        <w:t>/TIKTOK/INSTAGRAM</w:t>
      </w:r>
    </w:p>
    <w:p w14:paraId="6A8A951E" w14:textId="40E72F17" w:rsidR="00FF4B04" w:rsidRDefault="00FF4B04" w:rsidP="00AE11B7">
      <w:pPr>
        <w:pStyle w:val="Akapitzlist"/>
        <w:jc w:val="both"/>
        <w:rPr>
          <w:rFonts w:ascii="Times New Roman" w:eastAsia="Calibri" w:hAnsi="Times New Roman" w:cs="Times New Roman"/>
          <w:sz w:val="20"/>
          <w:szCs w:val="20"/>
        </w:rPr>
      </w:pPr>
      <w:r w:rsidRPr="00FF4B04">
        <w:rPr>
          <w:rFonts w:ascii="Times New Roman" w:eastAsia="Calibri" w:hAnsi="Times New Roman" w:cs="Times New Roman"/>
          <w:sz w:val="20"/>
          <w:szCs w:val="20"/>
        </w:rPr>
        <w:t>Przetwarzanie danych osobowych w celu prowadzenia fanpage na portalu społecznościowym Facebook</w:t>
      </w:r>
      <w:r w:rsidR="00ED75D7">
        <w:rPr>
          <w:rFonts w:ascii="Times New Roman" w:eastAsia="Calibri" w:hAnsi="Times New Roman" w:cs="Times New Roman"/>
          <w:sz w:val="20"/>
          <w:szCs w:val="20"/>
        </w:rPr>
        <w:t xml:space="preserve">, </w:t>
      </w:r>
      <w:proofErr w:type="spellStart"/>
      <w:r w:rsidR="00ED75D7">
        <w:rPr>
          <w:rFonts w:ascii="Times New Roman" w:eastAsia="Calibri" w:hAnsi="Times New Roman" w:cs="Times New Roman"/>
          <w:sz w:val="20"/>
          <w:szCs w:val="20"/>
        </w:rPr>
        <w:t>TikTok</w:t>
      </w:r>
      <w:proofErr w:type="spellEnd"/>
      <w:r w:rsidR="00ED75D7">
        <w:rPr>
          <w:rFonts w:ascii="Times New Roman" w:eastAsia="Calibri" w:hAnsi="Times New Roman" w:cs="Times New Roman"/>
          <w:sz w:val="20"/>
          <w:szCs w:val="20"/>
        </w:rPr>
        <w:t>, Instagram</w:t>
      </w:r>
      <w:r w:rsidRPr="00FF4B04">
        <w:rPr>
          <w:rFonts w:ascii="Times New Roman" w:eastAsia="Calibri" w:hAnsi="Times New Roman" w:cs="Times New Roman"/>
          <w:sz w:val="20"/>
          <w:szCs w:val="20"/>
        </w:rPr>
        <w:t xml:space="preserve"> (na warunkach określonych w polityce prywatności portal</w:t>
      </w:r>
      <w:r w:rsidR="00ED75D7">
        <w:rPr>
          <w:rFonts w:ascii="Times New Roman" w:eastAsia="Calibri" w:hAnsi="Times New Roman" w:cs="Times New Roman"/>
          <w:sz w:val="20"/>
          <w:szCs w:val="20"/>
        </w:rPr>
        <w:t>ów</w:t>
      </w:r>
      <w:r w:rsidRPr="00FF4B04">
        <w:rPr>
          <w:rFonts w:ascii="Times New Roman" w:eastAsia="Calibri" w:hAnsi="Times New Roman" w:cs="Times New Roman"/>
          <w:sz w:val="20"/>
          <w:szCs w:val="20"/>
        </w:rPr>
        <w:t xml:space="preserve"> Facebook</w:t>
      </w:r>
      <w:r w:rsidR="00ED75D7">
        <w:rPr>
          <w:rFonts w:ascii="Times New Roman" w:eastAsia="Calibri" w:hAnsi="Times New Roman" w:cs="Times New Roman"/>
          <w:sz w:val="20"/>
          <w:szCs w:val="20"/>
        </w:rPr>
        <w:t xml:space="preserve">, </w:t>
      </w:r>
      <w:proofErr w:type="spellStart"/>
      <w:r w:rsidR="00ED75D7">
        <w:rPr>
          <w:rFonts w:ascii="Times New Roman" w:eastAsia="Calibri" w:hAnsi="Times New Roman" w:cs="Times New Roman"/>
          <w:sz w:val="20"/>
          <w:szCs w:val="20"/>
        </w:rPr>
        <w:t>TikTok</w:t>
      </w:r>
      <w:proofErr w:type="spellEnd"/>
      <w:r w:rsidR="00ED75D7">
        <w:rPr>
          <w:rFonts w:ascii="Times New Roman" w:eastAsia="Calibri" w:hAnsi="Times New Roman" w:cs="Times New Roman"/>
          <w:sz w:val="20"/>
          <w:szCs w:val="20"/>
        </w:rPr>
        <w:t>, Instagram</w:t>
      </w:r>
      <w:r w:rsidRPr="00FF4B04">
        <w:rPr>
          <w:rFonts w:ascii="Times New Roman" w:eastAsia="Calibri" w:hAnsi="Times New Roman" w:cs="Times New Roman"/>
          <w:sz w:val="20"/>
          <w:szCs w:val="20"/>
        </w:rPr>
        <w:t xml:space="preserve">), informowania o naszej aktywności, promowania organizowanych przez Administratora wydarzeń, komunikacji za pośrednictwem różnych, dostępnych kanałów (komentarze, chat, wiadomości) na podstawie </w:t>
      </w:r>
      <w:r w:rsidRPr="00FF4B04">
        <w:rPr>
          <w:rFonts w:ascii="Times New Roman" w:eastAsia="Calibri" w:hAnsi="Times New Roman" w:cs="Times New Roman"/>
          <w:b/>
          <w:bCs/>
          <w:sz w:val="20"/>
          <w:szCs w:val="20"/>
        </w:rPr>
        <w:t xml:space="preserve">art. 6 ust. 1 lit. </w:t>
      </w:r>
      <w:r w:rsidR="00ED75D7">
        <w:rPr>
          <w:rFonts w:ascii="Times New Roman" w:eastAsia="Calibri" w:hAnsi="Times New Roman" w:cs="Times New Roman"/>
          <w:b/>
          <w:bCs/>
          <w:sz w:val="20"/>
          <w:szCs w:val="20"/>
        </w:rPr>
        <w:t>f)</w:t>
      </w:r>
      <w:r w:rsidRPr="00FF4B04">
        <w:rPr>
          <w:rFonts w:ascii="Times New Roman" w:eastAsia="Calibri" w:hAnsi="Times New Roman" w:cs="Times New Roman"/>
          <w:b/>
          <w:bCs/>
          <w:sz w:val="20"/>
          <w:szCs w:val="20"/>
        </w:rPr>
        <w:t xml:space="preserve"> RODO</w:t>
      </w:r>
      <w:r w:rsidRPr="00FF4B04">
        <w:rPr>
          <w:rFonts w:ascii="Times New Roman" w:eastAsia="Calibri" w:hAnsi="Times New Roman" w:cs="Times New Roman"/>
          <w:sz w:val="20"/>
          <w:szCs w:val="20"/>
        </w:rPr>
        <w:t xml:space="preserve">- </w:t>
      </w:r>
      <w:r w:rsidR="00ED75D7" w:rsidRPr="00ED75D7">
        <w:rPr>
          <w:rFonts w:ascii="Times New Roman" w:eastAsia="Calibri" w:hAnsi="Times New Roman" w:cs="Times New Roman"/>
          <w:sz w:val="20"/>
          <w:szCs w:val="20"/>
        </w:rPr>
        <w:t>przetwarzanie jest niezbędne do celów wynikających z prawnie uzasadnionych interesów realizowanych przez administratora</w:t>
      </w:r>
      <w:r w:rsidRPr="00FF4B04">
        <w:rPr>
          <w:rFonts w:ascii="Times New Roman" w:eastAsia="Calibri" w:hAnsi="Times New Roman" w:cs="Times New Roman"/>
          <w:sz w:val="20"/>
          <w:szCs w:val="20"/>
        </w:rPr>
        <w:t>.</w:t>
      </w:r>
    </w:p>
    <w:p w14:paraId="3DF2C8BC" w14:textId="77777777" w:rsidR="00ED75D7" w:rsidRDefault="00ED75D7" w:rsidP="00AE11B7">
      <w:pPr>
        <w:pStyle w:val="Akapitzlist"/>
        <w:jc w:val="both"/>
        <w:rPr>
          <w:rFonts w:ascii="Times New Roman" w:eastAsia="Calibri" w:hAnsi="Times New Roman" w:cs="Times New Roman"/>
          <w:sz w:val="20"/>
          <w:szCs w:val="20"/>
        </w:rPr>
      </w:pPr>
    </w:p>
    <w:p w14:paraId="297D6261" w14:textId="50F1BB30" w:rsidR="00ED75D7" w:rsidRDefault="00ED75D7" w:rsidP="00AE11B7">
      <w:pPr>
        <w:pStyle w:val="Akapitzlist"/>
        <w:numPr>
          <w:ilvl w:val="0"/>
          <w:numId w:val="36"/>
        </w:numPr>
        <w:jc w:val="both"/>
        <w:rPr>
          <w:rFonts w:ascii="Times New Roman" w:eastAsia="Calibri" w:hAnsi="Times New Roman" w:cs="Times New Roman"/>
          <w:b/>
          <w:bCs/>
          <w:sz w:val="20"/>
          <w:szCs w:val="20"/>
          <w:u w:val="single"/>
        </w:rPr>
      </w:pPr>
      <w:r w:rsidRPr="00ED75D7">
        <w:rPr>
          <w:rFonts w:ascii="Times New Roman" w:eastAsia="Calibri" w:hAnsi="Times New Roman" w:cs="Times New Roman"/>
          <w:b/>
          <w:bCs/>
          <w:sz w:val="20"/>
          <w:szCs w:val="20"/>
          <w:u w:val="single"/>
        </w:rPr>
        <w:t>KORESPONDENCJA ZA POŚREDNICTWEM POCZTY ELEKTRONICZNEJ/PAPIEROWEJ</w:t>
      </w:r>
    </w:p>
    <w:p w14:paraId="4B8C8EA3" w14:textId="17FC7CB2" w:rsidR="00ED75D7" w:rsidRDefault="00440C66" w:rsidP="00AE11B7">
      <w:pPr>
        <w:pStyle w:val="Akapitzlist"/>
        <w:jc w:val="both"/>
        <w:rPr>
          <w:rFonts w:ascii="Times New Roman" w:eastAsia="Calibri" w:hAnsi="Times New Roman" w:cs="Times New Roman"/>
          <w:sz w:val="20"/>
          <w:szCs w:val="20"/>
        </w:rPr>
      </w:pPr>
      <w:r w:rsidRPr="00FF4B04">
        <w:rPr>
          <w:rFonts w:ascii="Times New Roman" w:eastAsia="Calibri" w:hAnsi="Times New Roman" w:cs="Times New Roman"/>
          <w:sz w:val="20"/>
          <w:szCs w:val="20"/>
        </w:rPr>
        <w:t>Przetwarzanie danych osobowych w celu</w:t>
      </w:r>
      <w:r>
        <w:rPr>
          <w:rFonts w:ascii="Times New Roman" w:eastAsia="Calibri" w:hAnsi="Times New Roman" w:cs="Times New Roman"/>
          <w:sz w:val="20"/>
          <w:szCs w:val="20"/>
        </w:rPr>
        <w:t xml:space="preserve"> d</w:t>
      </w:r>
      <w:r w:rsidRPr="00440C66">
        <w:rPr>
          <w:rFonts w:ascii="Times New Roman" w:eastAsia="Calibri" w:hAnsi="Times New Roman" w:cs="Times New Roman"/>
          <w:sz w:val="20"/>
          <w:szCs w:val="20"/>
        </w:rPr>
        <w:t>ystrybucj</w:t>
      </w:r>
      <w:r>
        <w:rPr>
          <w:rFonts w:ascii="Times New Roman" w:eastAsia="Calibri" w:hAnsi="Times New Roman" w:cs="Times New Roman"/>
          <w:sz w:val="20"/>
          <w:szCs w:val="20"/>
        </w:rPr>
        <w:t>i</w:t>
      </w:r>
      <w:r w:rsidRPr="00440C66">
        <w:rPr>
          <w:rFonts w:ascii="Times New Roman" w:eastAsia="Calibri" w:hAnsi="Times New Roman" w:cs="Times New Roman"/>
          <w:sz w:val="20"/>
          <w:szCs w:val="20"/>
        </w:rPr>
        <w:t xml:space="preserve"> i wymian</w:t>
      </w:r>
      <w:r>
        <w:rPr>
          <w:rFonts w:ascii="Times New Roman" w:eastAsia="Calibri" w:hAnsi="Times New Roman" w:cs="Times New Roman"/>
          <w:sz w:val="20"/>
          <w:szCs w:val="20"/>
        </w:rPr>
        <w:t>y</w:t>
      </w:r>
      <w:r w:rsidRPr="00440C66">
        <w:rPr>
          <w:rFonts w:ascii="Times New Roman" w:eastAsia="Calibri" w:hAnsi="Times New Roman" w:cs="Times New Roman"/>
          <w:sz w:val="20"/>
          <w:szCs w:val="20"/>
        </w:rPr>
        <w:t xml:space="preserve"> informacji w związku z działalnością administratora</w:t>
      </w:r>
      <w:r>
        <w:rPr>
          <w:rFonts w:ascii="Times New Roman" w:eastAsia="Calibri" w:hAnsi="Times New Roman" w:cs="Times New Roman"/>
          <w:sz w:val="20"/>
          <w:szCs w:val="20"/>
        </w:rPr>
        <w:t xml:space="preserve"> na podstawie</w:t>
      </w:r>
      <w:r w:rsidRPr="00440C66">
        <w:rPr>
          <w:rFonts w:ascii="Times New Roman" w:eastAsia="Calibri" w:hAnsi="Times New Roman" w:cs="Times New Roman"/>
          <w:sz w:val="20"/>
          <w:szCs w:val="20"/>
        </w:rPr>
        <w:t>:</w:t>
      </w:r>
      <w:r w:rsidRPr="00440C66">
        <w:rPr>
          <w:rFonts w:ascii="Times New Roman" w:eastAsia="Calibri" w:hAnsi="Times New Roman" w:cs="Times New Roman"/>
          <w:b/>
          <w:bCs/>
          <w:sz w:val="20"/>
          <w:szCs w:val="20"/>
        </w:rPr>
        <w:t xml:space="preserve"> art. 6 ust. 1 lit. c) RODO</w:t>
      </w:r>
      <w:r w:rsidRPr="00440C66">
        <w:rPr>
          <w:rFonts w:ascii="Times New Roman" w:eastAsia="Calibri" w:hAnsi="Times New Roman" w:cs="Times New Roman"/>
          <w:sz w:val="20"/>
          <w:szCs w:val="20"/>
        </w:rPr>
        <w:t xml:space="preserve"> (realizacja obowiązków prawnych i obiegu dokumentów), </w:t>
      </w:r>
      <w:r w:rsidRPr="00440C66">
        <w:rPr>
          <w:rFonts w:ascii="Times New Roman" w:eastAsia="Calibri" w:hAnsi="Times New Roman" w:cs="Times New Roman"/>
          <w:b/>
          <w:bCs/>
          <w:sz w:val="20"/>
          <w:szCs w:val="20"/>
        </w:rPr>
        <w:t>art. 6 ust. 1 lit. f) RODO</w:t>
      </w:r>
      <w:r w:rsidRPr="00440C66">
        <w:rPr>
          <w:rFonts w:ascii="Times New Roman" w:eastAsia="Calibri" w:hAnsi="Times New Roman" w:cs="Times New Roman"/>
          <w:sz w:val="20"/>
          <w:szCs w:val="20"/>
        </w:rPr>
        <w:t xml:space="preserve"> (prawnie uzasadniony interes związany z organizacją pracy)</w:t>
      </w:r>
    </w:p>
    <w:p w14:paraId="2BF0AFB3" w14:textId="77777777" w:rsidR="00440C66" w:rsidRDefault="00440C66" w:rsidP="00AE11B7">
      <w:pPr>
        <w:pStyle w:val="Akapitzlist"/>
        <w:jc w:val="both"/>
        <w:rPr>
          <w:rFonts w:ascii="Times New Roman" w:eastAsia="Calibri" w:hAnsi="Times New Roman" w:cs="Times New Roman"/>
          <w:sz w:val="20"/>
          <w:szCs w:val="20"/>
        </w:rPr>
      </w:pPr>
    </w:p>
    <w:p w14:paraId="55D5242F" w14:textId="77777777" w:rsidR="00440C66" w:rsidRDefault="00440C66" w:rsidP="00AE11B7">
      <w:pPr>
        <w:pStyle w:val="Akapitzlist"/>
        <w:numPr>
          <w:ilvl w:val="0"/>
          <w:numId w:val="36"/>
        </w:numPr>
        <w:jc w:val="both"/>
        <w:rPr>
          <w:rFonts w:ascii="Times New Roman" w:eastAsia="Calibri" w:hAnsi="Times New Roman" w:cs="Times New Roman"/>
          <w:b/>
          <w:bCs/>
          <w:sz w:val="20"/>
          <w:szCs w:val="20"/>
          <w:u w:val="single"/>
        </w:rPr>
      </w:pPr>
      <w:r w:rsidRPr="00440C66">
        <w:rPr>
          <w:rFonts w:ascii="Times New Roman" w:eastAsia="Calibri" w:hAnsi="Times New Roman" w:cs="Times New Roman"/>
          <w:b/>
          <w:bCs/>
          <w:sz w:val="20"/>
          <w:szCs w:val="20"/>
          <w:u w:val="single"/>
        </w:rPr>
        <w:t>BHP REALIZACJA OBOWIĄZKÓW Z ZAKRESU BHP</w:t>
      </w:r>
    </w:p>
    <w:p w14:paraId="6A3CD4C6" w14:textId="627ED0FA" w:rsidR="00440C66" w:rsidRPr="00440C66" w:rsidRDefault="00440C66" w:rsidP="00AE11B7">
      <w:pPr>
        <w:pStyle w:val="Akapitzlist"/>
        <w:jc w:val="both"/>
        <w:rPr>
          <w:rFonts w:ascii="Times New Roman" w:eastAsia="Calibri" w:hAnsi="Times New Roman" w:cs="Times New Roman"/>
          <w:sz w:val="20"/>
          <w:szCs w:val="20"/>
        </w:rPr>
      </w:pPr>
      <w:r w:rsidRPr="00440C66">
        <w:rPr>
          <w:rFonts w:ascii="Times New Roman" w:eastAsia="Calibri" w:hAnsi="Times New Roman" w:cs="Times New Roman"/>
          <w:sz w:val="20"/>
          <w:szCs w:val="20"/>
        </w:rPr>
        <w:t>Przetwarzanie danych osobowych w celu</w:t>
      </w:r>
      <w:r w:rsidRPr="00440C66">
        <w:rPr>
          <w:rFonts w:ascii="Times New Roman" w:hAnsi="Times New Roman" w:cs="Times New Roman"/>
          <w:sz w:val="20"/>
          <w:szCs w:val="20"/>
        </w:rPr>
        <w:t xml:space="preserve"> z</w:t>
      </w:r>
      <w:r w:rsidRPr="00440C66">
        <w:rPr>
          <w:rFonts w:ascii="Times New Roman" w:eastAsia="Calibri" w:hAnsi="Times New Roman" w:cs="Times New Roman"/>
          <w:sz w:val="20"/>
          <w:szCs w:val="20"/>
        </w:rPr>
        <w:t>apewnieni</w:t>
      </w:r>
      <w:r>
        <w:rPr>
          <w:rFonts w:ascii="Times New Roman" w:eastAsia="Calibri" w:hAnsi="Times New Roman" w:cs="Times New Roman"/>
          <w:sz w:val="20"/>
          <w:szCs w:val="20"/>
        </w:rPr>
        <w:t>a</w:t>
      </w:r>
      <w:r w:rsidRPr="00440C66">
        <w:rPr>
          <w:rFonts w:ascii="Times New Roman" w:eastAsia="Calibri" w:hAnsi="Times New Roman" w:cs="Times New Roman"/>
          <w:sz w:val="20"/>
          <w:szCs w:val="20"/>
        </w:rPr>
        <w:t xml:space="preserve"> bezpiecznych i higienicznych warunków pracy, organizacj</w:t>
      </w:r>
      <w:r>
        <w:rPr>
          <w:rFonts w:ascii="Times New Roman" w:eastAsia="Calibri" w:hAnsi="Times New Roman" w:cs="Times New Roman"/>
          <w:sz w:val="20"/>
          <w:szCs w:val="20"/>
        </w:rPr>
        <w:t>i</w:t>
      </w:r>
      <w:r w:rsidRPr="00440C66">
        <w:rPr>
          <w:rFonts w:ascii="Times New Roman" w:eastAsia="Calibri" w:hAnsi="Times New Roman" w:cs="Times New Roman"/>
          <w:sz w:val="20"/>
          <w:szCs w:val="20"/>
        </w:rPr>
        <w:t xml:space="preserve"> szkoleń BHP, prowadzeni</w:t>
      </w:r>
      <w:r>
        <w:rPr>
          <w:rFonts w:ascii="Times New Roman" w:eastAsia="Calibri" w:hAnsi="Times New Roman" w:cs="Times New Roman"/>
          <w:sz w:val="20"/>
          <w:szCs w:val="20"/>
        </w:rPr>
        <w:t>a</w:t>
      </w:r>
      <w:r w:rsidRPr="00440C66">
        <w:rPr>
          <w:rFonts w:ascii="Times New Roman" w:eastAsia="Calibri" w:hAnsi="Times New Roman" w:cs="Times New Roman"/>
          <w:sz w:val="20"/>
          <w:szCs w:val="20"/>
        </w:rPr>
        <w:t xml:space="preserve"> dokumentacji powypadkowej, ocen</w:t>
      </w:r>
      <w:r>
        <w:rPr>
          <w:rFonts w:ascii="Times New Roman" w:eastAsia="Calibri" w:hAnsi="Times New Roman" w:cs="Times New Roman"/>
          <w:sz w:val="20"/>
          <w:szCs w:val="20"/>
        </w:rPr>
        <w:t>y</w:t>
      </w:r>
      <w:r w:rsidRPr="00440C66">
        <w:rPr>
          <w:rFonts w:ascii="Times New Roman" w:eastAsia="Calibri" w:hAnsi="Times New Roman" w:cs="Times New Roman"/>
          <w:sz w:val="20"/>
          <w:szCs w:val="20"/>
        </w:rPr>
        <w:t xml:space="preserve"> ryzyka zawodowego oraz nadz</w:t>
      </w:r>
      <w:r>
        <w:rPr>
          <w:rFonts w:ascii="Times New Roman" w:eastAsia="Calibri" w:hAnsi="Times New Roman" w:cs="Times New Roman"/>
          <w:sz w:val="20"/>
          <w:szCs w:val="20"/>
        </w:rPr>
        <w:t>oru</w:t>
      </w:r>
      <w:r w:rsidRPr="00440C66">
        <w:rPr>
          <w:rFonts w:ascii="Times New Roman" w:eastAsia="Calibri" w:hAnsi="Times New Roman" w:cs="Times New Roman"/>
          <w:sz w:val="20"/>
          <w:szCs w:val="20"/>
        </w:rPr>
        <w:t xml:space="preserve"> nad przestrzeganiem zasad bezpieczeństwa</w:t>
      </w:r>
      <w:r>
        <w:rPr>
          <w:rFonts w:ascii="Times New Roman" w:eastAsia="Calibri" w:hAnsi="Times New Roman" w:cs="Times New Roman"/>
          <w:sz w:val="20"/>
          <w:szCs w:val="20"/>
        </w:rPr>
        <w:t xml:space="preserve"> na podstawie: </w:t>
      </w:r>
      <w:r w:rsidRPr="00440C66">
        <w:rPr>
          <w:rFonts w:ascii="Times New Roman" w:eastAsia="Calibri" w:hAnsi="Times New Roman" w:cs="Times New Roman"/>
          <w:b/>
          <w:bCs/>
          <w:sz w:val="20"/>
          <w:szCs w:val="20"/>
        </w:rPr>
        <w:t>art. 6 ust. 1 lit. c) RODO</w:t>
      </w:r>
      <w:r w:rsidRPr="00440C66">
        <w:rPr>
          <w:rFonts w:ascii="Times New Roman" w:eastAsia="Calibri" w:hAnsi="Times New Roman" w:cs="Times New Roman"/>
          <w:sz w:val="20"/>
          <w:szCs w:val="20"/>
        </w:rPr>
        <w:t xml:space="preserve"> w związku z Kodeksem pracy (dział 10 – BHP),</w:t>
      </w:r>
    </w:p>
    <w:p w14:paraId="1ACB21AC" w14:textId="75B27F3E" w:rsidR="00440C66" w:rsidRDefault="00440C66" w:rsidP="00AE11B7">
      <w:pPr>
        <w:pStyle w:val="Akapitzlist"/>
        <w:jc w:val="both"/>
        <w:rPr>
          <w:rFonts w:ascii="Times New Roman" w:eastAsia="Calibri" w:hAnsi="Times New Roman" w:cs="Times New Roman"/>
          <w:sz w:val="20"/>
          <w:szCs w:val="20"/>
        </w:rPr>
      </w:pPr>
      <w:r w:rsidRPr="00440C66">
        <w:rPr>
          <w:rFonts w:ascii="Times New Roman" w:eastAsia="Calibri" w:hAnsi="Times New Roman" w:cs="Times New Roman"/>
          <w:sz w:val="20"/>
          <w:szCs w:val="20"/>
        </w:rPr>
        <w:t>rozporządzeniem w sprawie ustalania okoliczności i przyczyn wypadków przy pracy,</w:t>
      </w:r>
      <w:r>
        <w:rPr>
          <w:rFonts w:ascii="Times New Roman" w:eastAsia="Calibri" w:hAnsi="Times New Roman" w:cs="Times New Roman"/>
          <w:sz w:val="20"/>
          <w:szCs w:val="20"/>
        </w:rPr>
        <w:t xml:space="preserve"> </w:t>
      </w:r>
      <w:r w:rsidRPr="00440C66">
        <w:rPr>
          <w:rFonts w:ascii="Times New Roman" w:eastAsia="Calibri" w:hAnsi="Times New Roman" w:cs="Times New Roman"/>
          <w:sz w:val="20"/>
          <w:szCs w:val="20"/>
        </w:rPr>
        <w:t>rozporządzeniem w sprawie szkolenia w dziedzinie BHP,</w:t>
      </w:r>
    </w:p>
    <w:p w14:paraId="65F20899" w14:textId="77777777" w:rsidR="00192E77" w:rsidRDefault="00192E77" w:rsidP="00AE11B7">
      <w:pPr>
        <w:pStyle w:val="Akapitzlist"/>
        <w:jc w:val="both"/>
        <w:rPr>
          <w:rFonts w:ascii="Times New Roman" w:eastAsia="Calibri" w:hAnsi="Times New Roman" w:cs="Times New Roman"/>
          <w:sz w:val="20"/>
          <w:szCs w:val="20"/>
        </w:rPr>
      </w:pPr>
    </w:p>
    <w:p w14:paraId="7492F82D" w14:textId="77777777" w:rsidR="00192E77" w:rsidRPr="00192E77" w:rsidRDefault="00192E77" w:rsidP="00192E77">
      <w:pPr>
        <w:pStyle w:val="Akapitzlist"/>
        <w:numPr>
          <w:ilvl w:val="0"/>
          <w:numId w:val="36"/>
        </w:numPr>
        <w:jc w:val="both"/>
        <w:rPr>
          <w:rFonts w:ascii="Times New Roman" w:eastAsia="Calibri" w:hAnsi="Times New Roman" w:cs="Times New Roman"/>
          <w:b/>
          <w:bCs/>
          <w:sz w:val="20"/>
          <w:szCs w:val="20"/>
          <w:u w:val="single"/>
        </w:rPr>
      </w:pPr>
      <w:r w:rsidRPr="00192E77">
        <w:rPr>
          <w:rFonts w:ascii="Times New Roman" w:eastAsia="Calibri" w:hAnsi="Times New Roman" w:cs="Times New Roman"/>
          <w:b/>
          <w:bCs/>
          <w:sz w:val="20"/>
          <w:szCs w:val="20"/>
          <w:u w:val="single"/>
        </w:rPr>
        <w:t>OCHRONA MAŁOLETNICH</w:t>
      </w:r>
    </w:p>
    <w:p w14:paraId="49F99AA3" w14:textId="4E87F692" w:rsidR="00ED75D7" w:rsidRPr="004E21F3" w:rsidRDefault="00192E77" w:rsidP="004E21F3">
      <w:pPr>
        <w:pStyle w:val="Akapitzlist"/>
        <w:jc w:val="both"/>
        <w:rPr>
          <w:rFonts w:ascii="Times New Roman" w:eastAsia="Calibri" w:hAnsi="Times New Roman" w:cs="Times New Roman"/>
          <w:sz w:val="20"/>
          <w:szCs w:val="20"/>
        </w:rPr>
      </w:pPr>
      <w:r w:rsidRPr="00192E77">
        <w:rPr>
          <w:rFonts w:ascii="Times New Roman" w:eastAsia="Calibri" w:hAnsi="Times New Roman" w:cs="Times New Roman"/>
          <w:sz w:val="20"/>
          <w:szCs w:val="20"/>
        </w:rPr>
        <w:t>Przetwarzanie danych osobowych w celu weryfikacji personelu w rejestrze przestępców seksualnych na podstawie: art. 6 ust. 1 lit. c) RODO oraz art. 9 ust. 2 lit. b) RODO w związku z ustawą z dnia 13 maja 2016 r. o przeciwdziałaniu zagrożeniom przestępczością na tle seksualnym i ochronie małoletnich, art. 10 RODO przekazywanie informacji o wyrokach skazujących i naruszeniach prawa – informacja z Rejestru Sprawców Przestępstw na Tle Seksualnym.</w:t>
      </w:r>
    </w:p>
    <w:p w14:paraId="6E8FEEFD" w14:textId="77777777" w:rsidR="00FD0D9C" w:rsidRDefault="00FD0D9C" w:rsidP="00AE11B7">
      <w:pPr>
        <w:pStyle w:val="Akapitzlist"/>
        <w:jc w:val="both"/>
        <w:rPr>
          <w:rFonts w:ascii="Times New Roman" w:eastAsia="Calibri" w:hAnsi="Times New Roman" w:cs="Times New Roman"/>
          <w:sz w:val="20"/>
          <w:szCs w:val="20"/>
        </w:rPr>
      </w:pPr>
    </w:p>
    <w:p w14:paraId="2E886FC5" w14:textId="672D25C0" w:rsidR="00FD0D9C" w:rsidRPr="00FD0D9C" w:rsidRDefault="00FD0D9C" w:rsidP="00AE11B7">
      <w:pPr>
        <w:pStyle w:val="Akapitzlist"/>
        <w:numPr>
          <w:ilvl w:val="0"/>
          <w:numId w:val="36"/>
        </w:numPr>
        <w:jc w:val="both"/>
        <w:rPr>
          <w:rFonts w:ascii="Times New Roman" w:eastAsia="Calibri" w:hAnsi="Times New Roman" w:cs="Times New Roman"/>
          <w:b/>
          <w:bCs/>
          <w:sz w:val="20"/>
          <w:szCs w:val="20"/>
          <w:u w:val="single"/>
        </w:rPr>
      </w:pPr>
      <w:r w:rsidRPr="00FD0D9C">
        <w:rPr>
          <w:rFonts w:ascii="Times New Roman" w:eastAsia="Calibri" w:hAnsi="Times New Roman" w:cs="Times New Roman"/>
          <w:b/>
          <w:bCs/>
          <w:sz w:val="20"/>
          <w:szCs w:val="20"/>
          <w:u w:val="single"/>
        </w:rPr>
        <w:t>DOCHODZENIE ROSZCZEŃ</w:t>
      </w:r>
    </w:p>
    <w:p w14:paraId="55481757" w14:textId="7B0A276E" w:rsidR="00FF4B04" w:rsidRDefault="00FD0D9C" w:rsidP="00AE11B7">
      <w:pPr>
        <w:pStyle w:val="Akapitzlist"/>
        <w:jc w:val="both"/>
        <w:rPr>
          <w:rFonts w:ascii="Times New Roman" w:eastAsia="Calibri" w:hAnsi="Times New Roman" w:cs="Times New Roman"/>
          <w:sz w:val="20"/>
          <w:szCs w:val="20"/>
        </w:rPr>
      </w:pPr>
      <w:r>
        <w:rPr>
          <w:rFonts w:ascii="Times New Roman" w:eastAsia="Calibri" w:hAnsi="Times New Roman" w:cs="Times New Roman"/>
          <w:sz w:val="20"/>
          <w:szCs w:val="20"/>
        </w:rPr>
        <w:t>Przetwarzanie danych osobowych w celu</w:t>
      </w:r>
      <w:r>
        <w:t xml:space="preserve"> </w:t>
      </w:r>
      <w:r>
        <w:rPr>
          <w:rFonts w:ascii="Times New Roman" w:eastAsia="Calibri" w:hAnsi="Times New Roman" w:cs="Times New Roman"/>
          <w:sz w:val="20"/>
          <w:szCs w:val="20"/>
        </w:rPr>
        <w:t>u</w:t>
      </w:r>
      <w:r w:rsidRPr="00FD0D9C">
        <w:rPr>
          <w:rFonts w:ascii="Times New Roman" w:eastAsia="Calibri" w:hAnsi="Times New Roman" w:cs="Times New Roman"/>
          <w:sz w:val="20"/>
          <w:szCs w:val="20"/>
        </w:rPr>
        <w:t>staleni</w:t>
      </w:r>
      <w:r>
        <w:rPr>
          <w:rFonts w:ascii="Times New Roman" w:eastAsia="Calibri" w:hAnsi="Times New Roman" w:cs="Times New Roman"/>
          <w:sz w:val="20"/>
          <w:szCs w:val="20"/>
        </w:rPr>
        <w:t>a</w:t>
      </w:r>
      <w:r w:rsidRPr="00FD0D9C">
        <w:rPr>
          <w:rFonts w:ascii="Times New Roman" w:eastAsia="Calibri" w:hAnsi="Times New Roman" w:cs="Times New Roman"/>
          <w:sz w:val="20"/>
          <w:szCs w:val="20"/>
        </w:rPr>
        <w:t>, dochodzeni</w:t>
      </w:r>
      <w:r>
        <w:rPr>
          <w:rFonts w:ascii="Times New Roman" w:eastAsia="Calibri" w:hAnsi="Times New Roman" w:cs="Times New Roman"/>
          <w:sz w:val="20"/>
          <w:szCs w:val="20"/>
        </w:rPr>
        <w:t>a</w:t>
      </w:r>
      <w:r w:rsidRPr="00FD0D9C">
        <w:rPr>
          <w:rFonts w:ascii="Times New Roman" w:eastAsia="Calibri" w:hAnsi="Times New Roman" w:cs="Times New Roman"/>
          <w:sz w:val="20"/>
          <w:szCs w:val="20"/>
        </w:rPr>
        <w:t xml:space="preserve"> lub obron</w:t>
      </w:r>
      <w:r>
        <w:rPr>
          <w:rFonts w:ascii="Times New Roman" w:eastAsia="Calibri" w:hAnsi="Times New Roman" w:cs="Times New Roman"/>
          <w:sz w:val="20"/>
          <w:szCs w:val="20"/>
        </w:rPr>
        <w:t>y</w:t>
      </w:r>
      <w:r w:rsidRPr="00FD0D9C">
        <w:rPr>
          <w:rFonts w:ascii="Times New Roman" w:eastAsia="Calibri" w:hAnsi="Times New Roman" w:cs="Times New Roman"/>
          <w:sz w:val="20"/>
          <w:szCs w:val="20"/>
        </w:rPr>
        <w:t xml:space="preserve"> przed roszczeniami wynikającymi z prowadzonej działalności, w tym przygotowywanie dokumentacji dla postępowań sądowych, administracyjnych i ubezpieczeniowych</w:t>
      </w:r>
      <w:r>
        <w:rPr>
          <w:rFonts w:ascii="Times New Roman" w:eastAsia="Calibri" w:hAnsi="Times New Roman" w:cs="Times New Roman"/>
          <w:sz w:val="20"/>
          <w:szCs w:val="20"/>
        </w:rPr>
        <w:t xml:space="preserve"> na podstawie </w:t>
      </w:r>
      <w:r w:rsidRPr="00E9431A">
        <w:rPr>
          <w:rFonts w:ascii="Times New Roman" w:eastAsia="Calibri" w:hAnsi="Times New Roman" w:cs="Times New Roman"/>
          <w:b/>
          <w:bCs/>
          <w:sz w:val="20"/>
          <w:szCs w:val="20"/>
        </w:rPr>
        <w:t xml:space="preserve">art. 6 ust. 1 lit. f) RODO </w:t>
      </w:r>
      <w:r w:rsidRPr="00FD0D9C">
        <w:rPr>
          <w:rFonts w:ascii="Times New Roman" w:eastAsia="Calibri" w:hAnsi="Times New Roman" w:cs="Times New Roman"/>
          <w:sz w:val="20"/>
          <w:szCs w:val="20"/>
        </w:rPr>
        <w:t>(prawnie uzasadniony interes administratora polegający na ustalaniu i dochodzeniu roszczeń)</w:t>
      </w:r>
      <w:r>
        <w:rPr>
          <w:rFonts w:ascii="Times New Roman" w:eastAsia="Calibri" w:hAnsi="Times New Roman" w:cs="Times New Roman"/>
          <w:sz w:val="20"/>
          <w:szCs w:val="20"/>
        </w:rPr>
        <w:t>, w</w:t>
      </w:r>
      <w:r w:rsidRPr="00FD0D9C">
        <w:rPr>
          <w:rFonts w:ascii="Times New Roman" w:eastAsia="Calibri" w:hAnsi="Times New Roman" w:cs="Times New Roman"/>
          <w:sz w:val="20"/>
          <w:szCs w:val="20"/>
        </w:rPr>
        <w:t xml:space="preserve"> przypadku danych zdrowotnych: </w:t>
      </w:r>
      <w:r w:rsidRPr="00E9431A">
        <w:rPr>
          <w:rFonts w:ascii="Times New Roman" w:eastAsia="Calibri" w:hAnsi="Times New Roman" w:cs="Times New Roman"/>
          <w:b/>
          <w:bCs/>
          <w:sz w:val="20"/>
          <w:szCs w:val="20"/>
        </w:rPr>
        <w:t>art. 9 ust. 2 lit. f</w:t>
      </w:r>
      <w:r w:rsidR="00E9431A">
        <w:rPr>
          <w:rFonts w:ascii="Times New Roman" w:eastAsia="Calibri" w:hAnsi="Times New Roman" w:cs="Times New Roman"/>
          <w:b/>
          <w:bCs/>
          <w:sz w:val="20"/>
          <w:szCs w:val="20"/>
        </w:rPr>
        <w:t xml:space="preserve">) </w:t>
      </w:r>
      <w:r w:rsidRPr="00E9431A">
        <w:rPr>
          <w:rFonts w:ascii="Times New Roman" w:eastAsia="Calibri" w:hAnsi="Times New Roman" w:cs="Times New Roman"/>
          <w:b/>
          <w:bCs/>
          <w:sz w:val="20"/>
          <w:szCs w:val="20"/>
        </w:rPr>
        <w:t>RODO</w:t>
      </w:r>
      <w:r w:rsidRPr="00FD0D9C">
        <w:rPr>
          <w:rFonts w:ascii="Times New Roman" w:eastAsia="Calibri" w:hAnsi="Times New Roman" w:cs="Times New Roman"/>
          <w:sz w:val="20"/>
          <w:szCs w:val="20"/>
        </w:rPr>
        <w:t xml:space="preserve"> (ustalenie lub dochodzenie roszczeń)</w:t>
      </w:r>
      <w:r w:rsidR="00E9431A">
        <w:rPr>
          <w:rFonts w:ascii="Times New Roman" w:eastAsia="Calibri" w:hAnsi="Times New Roman" w:cs="Times New Roman"/>
          <w:sz w:val="20"/>
          <w:szCs w:val="20"/>
        </w:rPr>
        <w:t>.</w:t>
      </w:r>
    </w:p>
    <w:p w14:paraId="30AF6DF5" w14:textId="77777777" w:rsidR="004E21F3" w:rsidRPr="004E21F3" w:rsidRDefault="004E21F3" w:rsidP="00AE11B7">
      <w:pPr>
        <w:pStyle w:val="Akapitzlist"/>
        <w:jc w:val="both"/>
        <w:rPr>
          <w:rFonts w:ascii="Times New Roman" w:eastAsia="Calibri" w:hAnsi="Times New Roman" w:cs="Times New Roman"/>
          <w:b/>
          <w:bCs/>
          <w:sz w:val="20"/>
          <w:szCs w:val="20"/>
          <w:u w:val="single"/>
        </w:rPr>
      </w:pPr>
    </w:p>
    <w:p w14:paraId="645D1C53" w14:textId="217F416E" w:rsid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sidRPr="004E21F3">
        <w:rPr>
          <w:rFonts w:ascii="Times New Roman" w:eastAsia="Calibri" w:hAnsi="Times New Roman" w:cs="Times New Roman"/>
          <w:b/>
          <w:bCs/>
          <w:sz w:val="20"/>
          <w:szCs w:val="20"/>
          <w:u w:val="single"/>
        </w:rPr>
        <w:t>NABÓR UCZNIÓW DO SZKOŁY</w:t>
      </w:r>
    </w:p>
    <w:p w14:paraId="4A3A2DFB" w14:textId="2962285E"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 xml:space="preserve">Przetwarzanie danych osobowych w celu przeprowadzenia postępowania rekrutacyjnego, weryfikacji spełniania kryteriów przyjęcia do szkoły oraz sporządzenia list kandydatów przyjętych i nieprzyjętych, na podstawie </w:t>
      </w:r>
      <w:r w:rsidRPr="004E21F3">
        <w:rPr>
          <w:rFonts w:ascii="Times New Roman" w:eastAsia="Calibri" w:hAnsi="Times New Roman" w:cs="Times New Roman"/>
          <w:b/>
          <w:bCs/>
          <w:sz w:val="20"/>
          <w:szCs w:val="20"/>
        </w:rPr>
        <w:t>art. 6 ust. 1 lit. c</w:t>
      </w:r>
      <w:r>
        <w:rPr>
          <w:rFonts w:ascii="Times New Roman" w:eastAsia="Calibri" w:hAnsi="Times New Roman" w:cs="Times New Roman"/>
          <w:b/>
          <w:bCs/>
          <w:sz w:val="20"/>
          <w:szCs w:val="20"/>
        </w:rPr>
        <w:t>)</w:t>
      </w:r>
      <w:r w:rsidRPr="004E21F3">
        <w:rPr>
          <w:rFonts w:ascii="Times New Roman" w:eastAsia="Calibri" w:hAnsi="Times New Roman" w:cs="Times New Roman"/>
          <w:b/>
          <w:bCs/>
          <w:sz w:val="20"/>
          <w:szCs w:val="20"/>
        </w:rPr>
        <w:t xml:space="preserve"> RODO</w:t>
      </w:r>
      <w:r w:rsidRPr="004E21F3">
        <w:rPr>
          <w:rFonts w:ascii="Times New Roman" w:eastAsia="Calibri" w:hAnsi="Times New Roman" w:cs="Times New Roman"/>
          <w:sz w:val="20"/>
          <w:szCs w:val="20"/>
        </w:rPr>
        <w:t xml:space="preserve"> (obowiązek prawny wynikający z ustawy Prawo oświatowe), a w przypadku danych szczególnych kategorii, w tym danych o zdrowiu – </w:t>
      </w:r>
      <w:r w:rsidRPr="004E21F3">
        <w:rPr>
          <w:rFonts w:ascii="Times New Roman" w:eastAsia="Calibri" w:hAnsi="Times New Roman" w:cs="Times New Roman"/>
          <w:b/>
          <w:bCs/>
          <w:sz w:val="20"/>
          <w:szCs w:val="20"/>
        </w:rPr>
        <w:t>art. 9 ust. 2 lit. g</w:t>
      </w:r>
      <w:r>
        <w:rPr>
          <w:rFonts w:ascii="Times New Roman" w:eastAsia="Calibri" w:hAnsi="Times New Roman" w:cs="Times New Roman"/>
          <w:b/>
          <w:bCs/>
          <w:sz w:val="20"/>
          <w:szCs w:val="20"/>
        </w:rPr>
        <w:t>)</w:t>
      </w:r>
      <w:r w:rsidRPr="004E21F3">
        <w:rPr>
          <w:rFonts w:ascii="Times New Roman" w:eastAsia="Calibri" w:hAnsi="Times New Roman" w:cs="Times New Roman"/>
          <w:b/>
          <w:bCs/>
          <w:sz w:val="20"/>
          <w:szCs w:val="20"/>
        </w:rPr>
        <w:t xml:space="preserve"> RODO</w:t>
      </w:r>
      <w:r w:rsidRPr="004E21F3">
        <w:rPr>
          <w:rFonts w:ascii="Times New Roman" w:eastAsia="Calibri" w:hAnsi="Times New Roman" w:cs="Times New Roman"/>
          <w:sz w:val="20"/>
          <w:szCs w:val="20"/>
        </w:rPr>
        <w:t xml:space="preserve"> (ważny interes publiczny na podstawie prawa krajowego).</w:t>
      </w:r>
    </w:p>
    <w:p w14:paraId="3D042524" w14:textId="77777777" w:rsidR="004E21F3" w:rsidRPr="004E21F3" w:rsidRDefault="004E21F3" w:rsidP="004E21F3">
      <w:pPr>
        <w:pStyle w:val="Akapitzlist"/>
        <w:jc w:val="both"/>
        <w:rPr>
          <w:rFonts w:ascii="Times New Roman" w:eastAsia="Calibri" w:hAnsi="Times New Roman" w:cs="Times New Roman"/>
          <w:sz w:val="20"/>
          <w:szCs w:val="20"/>
          <w:u w:val="single"/>
        </w:rPr>
      </w:pPr>
    </w:p>
    <w:p w14:paraId="36A2728C" w14:textId="5B3EE9EE" w:rsid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sidRPr="004E21F3">
        <w:rPr>
          <w:rFonts w:ascii="Times New Roman" w:eastAsia="Calibri" w:hAnsi="Times New Roman" w:cs="Times New Roman"/>
          <w:b/>
          <w:bCs/>
          <w:sz w:val="20"/>
          <w:szCs w:val="20"/>
          <w:u w:val="single"/>
        </w:rPr>
        <w:t>PRZEBIEG NAUCZANIA- DOKUMENTACJA SZKOLNA</w:t>
      </w:r>
    </w:p>
    <w:p w14:paraId="751F5E8D" w14:textId="3C79061A"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realizacji procesu kształcenia, dokumentowania przebiegu nauczania, prowadzenia dzienników, arkuszy ocen oraz wydawania świadectw, na podstawie art. 6 ust. 1 lit. c RODO (obowiązek prawny wynikający z ustawy Prawo oświatowe oraz przepisów wykonawczych dotyczących dokumentacji szkolnej).</w:t>
      </w:r>
    </w:p>
    <w:p w14:paraId="3945EEDA" w14:textId="77777777" w:rsidR="004E21F3" w:rsidRDefault="004E21F3" w:rsidP="004E21F3">
      <w:pPr>
        <w:pStyle w:val="Akapitzlist"/>
        <w:jc w:val="both"/>
        <w:rPr>
          <w:rFonts w:ascii="Times New Roman" w:eastAsia="Calibri" w:hAnsi="Times New Roman" w:cs="Times New Roman"/>
          <w:sz w:val="20"/>
          <w:szCs w:val="20"/>
        </w:rPr>
      </w:pPr>
    </w:p>
    <w:p w14:paraId="48131192" w14:textId="77777777" w:rsid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Pr>
          <w:rFonts w:ascii="Times New Roman" w:eastAsia="Calibri" w:hAnsi="Times New Roman" w:cs="Times New Roman"/>
          <w:b/>
          <w:bCs/>
          <w:sz w:val="20"/>
          <w:szCs w:val="20"/>
          <w:u w:val="single"/>
        </w:rPr>
        <w:t>ZAWARCIE I REALIZACJA UMOWY O NAUKĘ, ROZLICZANIE CZESNEGO</w:t>
      </w:r>
    </w:p>
    <w:p w14:paraId="5795EFCE" w14:textId="585B5C42"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zawarcia i realizacji umowy o świadczenie usług edukacyjnych oraz prowadzenia rozliczeń finansowych, na podstawie art. 6 ust. 1 lit. b RODO (wykonanie umowy) oraz art. 6 ust. 1 lit. c RODO (obowiązki rachunkowe i podatkowe).</w:t>
      </w:r>
    </w:p>
    <w:p w14:paraId="7B52ABCC" w14:textId="77777777" w:rsidR="004E21F3" w:rsidRDefault="004E21F3" w:rsidP="004E21F3">
      <w:pPr>
        <w:pStyle w:val="Akapitzlist"/>
        <w:jc w:val="both"/>
        <w:rPr>
          <w:rFonts w:ascii="Times New Roman" w:eastAsia="Calibri" w:hAnsi="Times New Roman" w:cs="Times New Roman"/>
          <w:sz w:val="20"/>
          <w:szCs w:val="20"/>
        </w:rPr>
      </w:pPr>
    </w:p>
    <w:p w14:paraId="625000C7" w14:textId="193E09C3" w:rsidR="004E21F3" w:rsidRP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Pr>
          <w:rFonts w:ascii="Times New Roman" w:eastAsia="Calibri" w:hAnsi="Times New Roman" w:cs="Times New Roman"/>
          <w:b/>
          <w:bCs/>
          <w:sz w:val="20"/>
          <w:szCs w:val="20"/>
          <w:u w:val="single"/>
        </w:rPr>
        <w:t>POMOC PSYCHOLOGICZNO-PEDAGOGICZNA</w:t>
      </w:r>
    </w:p>
    <w:p w14:paraId="63054734" w14:textId="16473F7B"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organizacji i udzielania pomocy psychologiczno-pedagogicznej uczniom oraz realizacji zaleceń poradni, na podstawie art. 6 ust. 1 lit. c RODO (obowiązek prawny wynikający z przepisów prawa oświatowego), a w zakresie danych o zdrowiu – art. 9 ust. 2 lit. g RODO.</w:t>
      </w:r>
    </w:p>
    <w:p w14:paraId="2FE1450A" w14:textId="77777777" w:rsidR="004E21F3" w:rsidRDefault="004E21F3" w:rsidP="004E21F3">
      <w:pPr>
        <w:pStyle w:val="Akapitzlist"/>
        <w:jc w:val="both"/>
        <w:rPr>
          <w:rFonts w:ascii="Times New Roman" w:eastAsia="Calibri" w:hAnsi="Times New Roman" w:cs="Times New Roman"/>
          <w:sz w:val="20"/>
          <w:szCs w:val="20"/>
        </w:rPr>
      </w:pPr>
    </w:p>
    <w:p w14:paraId="6F5F0389" w14:textId="007906F6" w:rsidR="004E21F3" w:rsidRP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Pr>
          <w:rFonts w:ascii="Times New Roman" w:eastAsia="Calibri" w:hAnsi="Times New Roman" w:cs="Times New Roman"/>
          <w:b/>
          <w:bCs/>
          <w:sz w:val="20"/>
          <w:szCs w:val="20"/>
          <w:u w:val="single"/>
        </w:rPr>
        <w:t>ORGANIZACJA WYCIECZEK SZKOLNYCH</w:t>
      </w:r>
    </w:p>
    <w:p w14:paraId="0AEDEB8A" w14:textId="2B65F946"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organizacji wyjazdów szkolnych, zapewnienia bezpieczeństwa uczestnikom oraz realizacji obowiązków dokumentacyjnych, na podstawie art. 6 ust. 1 lit. c RODO (obowiązek prawny wynikający z przepisów oświatowych), a w zakresie danych o zdrowiu – art. 9 ust. 2 lit. g RODO.</w:t>
      </w:r>
    </w:p>
    <w:p w14:paraId="650A3D9D" w14:textId="77777777" w:rsidR="004E21F3" w:rsidRDefault="004E21F3" w:rsidP="004E21F3">
      <w:pPr>
        <w:pStyle w:val="Akapitzlist"/>
        <w:jc w:val="both"/>
        <w:rPr>
          <w:rFonts w:ascii="Times New Roman" w:eastAsia="Calibri" w:hAnsi="Times New Roman" w:cs="Times New Roman"/>
          <w:sz w:val="20"/>
          <w:szCs w:val="20"/>
        </w:rPr>
      </w:pPr>
    </w:p>
    <w:p w14:paraId="463F1675" w14:textId="77777777" w:rsidR="004E21F3" w:rsidRDefault="004E21F3" w:rsidP="004E21F3">
      <w:pPr>
        <w:pStyle w:val="Akapitzlist"/>
        <w:jc w:val="both"/>
        <w:rPr>
          <w:rFonts w:ascii="Times New Roman" w:eastAsia="Calibri" w:hAnsi="Times New Roman" w:cs="Times New Roman"/>
          <w:sz w:val="20"/>
          <w:szCs w:val="20"/>
        </w:rPr>
      </w:pPr>
    </w:p>
    <w:p w14:paraId="3C179630" w14:textId="77777777" w:rsidR="004E21F3" w:rsidRDefault="004E21F3" w:rsidP="004E21F3">
      <w:pPr>
        <w:pStyle w:val="Akapitzlist"/>
        <w:jc w:val="both"/>
        <w:rPr>
          <w:rFonts w:ascii="Times New Roman" w:eastAsia="Calibri" w:hAnsi="Times New Roman" w:cs="Times New Roman"/>
          <w:sz w:val="20"/>
          <w:szCs w:val="20"/>
        </w:rPr>
      </w:pPr>
    </w:p>
    <w:p w14:paraId="6D107CCA" w14:textId="34CE1A37" w:rsid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sidRPr="004E21F3">
        <w:rPr>
          <w:rFonts w:ascii="Times New Roman" w:eastAsia="Calibri" w:hAnsi="Times New Roman" w:cs="Times New Roman"/>
          <w:b/>
          <w:bCs/>
          <w:sz w:val="20"/>
          <w:szCs w:val="20"/>
          <w:u w:val="single"/>
        </w:rPr>
        <w:lastRenderedPageBreak/>
        <w:t>PUBLIKACJA WIZERUNKU UCZNIÓW I NAUCZYCIELI</w:t>
      </w:r>
    </w:p>
    <w:p w14:paraId="1EA3888E" w14:textId="5A243F1C"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promocji szkoły oraz informowania o wydarzeniach i osiągnięciach uczniów, na podstawie art. 6 ust. 1 lit. a RODO (zgoda osoby, której dane dotyczą lub jej przedstawiciela ustawowego) oraz art. 81 ustawy o prawie autorskim i prawach pokrewnych.</w:t>
      </w:r>
    </w:p>
    <w:p w14:paraId="18447F38" w14:textId="77777777" w:rsidR="004E21F3" w:rsidRDefault="004E21F3" w:rsidP="004E21F3">
      <w:pPr>
        <w:pStyle w:val="Akapitzlist"/>
        <w:jc w:val="both"/>
        <w:rPr>
          <w:rFonts w:ascii="Times New Roman" w:eastAsia="Calibri" w:hAnsi="Times New Roman" w:cs="Times New Roman"/>
          <w:sz w:val="20"/>
          <w:szCs w:val="20"/>
        </w:rPr>
      </w:pPr>
    </w:p>
    <w:p w14:paraId="73FE19A1" w14:textId="7439F245" w:rsid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sidRPr="004E21F3">
        <w:rPr>
          <w:rFonts w:ascii="Times New Roman" w:eastAsia="Calibri" w:hAnsi="Times New Roman" w:cs="Times New Roman"/>
          <w:b/>
          <w:bCs/>
          <w:sz w:val="20"/>
          <w:szCs w:val="20"/>
          <w:u w:val="single"/>
        </w:rPr>
        <w:t>ORGANIZACJA EGZAMINÓW</w:t>
      </w:r>
    </w:p>
    <w:p w14:paraId="7A63D707" w14:textId="443E54E4"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zgłoszenia uczniów do egzaminów zewnętrznych oraz realizacji obowiązków wynikających z przepisów oświatowych, na podstawie art. 6 ust. 1 lit. c RODO (obowiązek prawny), a w przypadku danych o zdrowiu dotyczących dostosowań – art. 9 ust. 2 lit. g RODO.</w:t>
      </w:r>
    </w:p>
    <w:p w14:paraId="2AD43874" w14:textId="77777777" w:rsidR="004E21F3" w:rsidRDefault="004E21F3" w:rsidP="004E21F3">
      <w:pPr>
        <w:pStyle w:val="Akapitzlist"/>
        <w:jc w:val="both"/>
        <w:rPr>
          <w:rFonts w:ascii="Times New Roman" w:eastAsia="Calibri" w:hAnsi="Times New Roman" w:cs="Times New Roman"/>
          <w:sz w:val="20"/>
          <w:szCs w:val="20"/>
        </w:rPr>
      </w:pPr>
    </w:p>
    <w:p w14:paraId="03DD046B" w14:textId="1D3C45D1" w:rsidR="004E21F3" w:rsidRDefault="004E21F3" w:rsidP="004E21F3">
      <w:pPr>
        <w:pStyle w:val="Akapitzlist"/>
        <w:numPr>
          <w:ilvl w:val="0"/>
          <w:numId w:val="36"/>
        </w:numPr>
        <w:jc w:val="both"/>
        <w:rPr>
          <w:rFonts w:ascii="Times New Roman" w:eastAsia="Calibri" w:hAnsi="Times New Roman" w:cs="Times New Roman"/>
          <w:b/>
          <w:bCs/>
          <w:sz w:val="20"/>
          <w:szCs w:val="20"/>
          <w:u w:val="single"/>
        </w:rPr>
      </w:pPr>
      <w:r w:rsidRPr="004E21F3">
        <w:rPr>
          <w:rFonts w:ascii="Times New Roman" w:eastAsia="Calibri" w:hAnsi="Times New Roman" w:cs="Times New Roman"/>
          <w:b/>
          <w:bCs/>
          <w:sz w:val="20"/>
          <w:szCs w:val="20"/>
          <w:u w:val="single"/>
        </w:rPr>
        <w:t>UBEZPIECZENIE NNW</w:t>
      </w:r>
    </w:p>
    <w:p w14:paraId="779F339C" w14:textId="4915A480" w:rsidR="004E21F3" w:rsidRDefault="004E21F3" w:rsidP="004E21F3">
      <w:pPr>
        <w:pStyle w:val="Akapitzlist"/>
        <w:jc w:val="both"/>
        <w:rPr>
          <w:rFonts w:ascii="Times New Roman" w:eastAsia="Calibri" w:hAnsi="Times New Roman" w:cs="Times New Roman"/>
          <w:sz w:val="20"/>
          <w:szCs w:val="20"/>
        </w:rPr>
      </w:pPr>
      <w:r w:rsidRPr="004E21F3">
        <w:rPr>
          <w:rFonts w:ascii="Times New Roman" w:eastAsia="Calibri" w:hAnsi="Times New Roman" w:cs="Times New Roman"/>
          <w:sz w:val="20"/>
          <w:szCs w:val="20"/>
        </w:rPr>
        <w:t>Przetwarzanie danych osobowych w celu zawarcia i realizacji umowy ubezpieczenia następstw nieszczęśliwych wypadków oraz zgłaszania szkód, na podstawie art. 6 ust. 1 lit. b RODO (wykonanie umowy), a w przypadku danych o zdrowiu związanych ze szkodą – art. 9 ust. 2 lit. f RODO (ustalenie lub dochodzenie roszczeń).</w:t>
      </w:r>
    </w:p>
    <w:p w14:paraId="6C5152E2" w14:textId="77777777" w:rsidR="004E21F3" w:rsidRDefault="004E21F3" w:rsidP="004E21F3">
      <w:pPr>
        <w:pStyle w:val="Akapitzlist"/>
        <w:jc w:val="both"/>
        <w:rPr>
          <w:rFonts w:ascii="Times New Roman" w:eastAsia="Calibri" w:hAnsi="Times New Roman" w:cs="Times New Roman"/>
          <w:sz w:val="20"/>
          <w:szCs w:val="20"/>
        </w:rPr>
      </w:pPr>
    </w:p>
    <w:p w14:paraId="304ECE80" w14:textId="026F0F0E" w:rsidR="004E21F3" w:rsidRDefault="00BB2757" w:rsidP="004E21F3">
      <w:pPr>
        <w:pStyle w:val="Akapitzlist"/>
        <w:numPr>
          <w:ilvl w:val="0"/>
          <w:numId w:val="36"/>
        </w:numPr>
        <w:jc w:val="both"/>
        <w:rPr>
          <w:rFonts w:ascii="Times New Roman" w:eastAsia="Calibri" w:hAnsi="Times New Roman" w:cs="Times New Roman"/>
          <w:b/>
          <w:bCs/>
          <w:sz w:val="20"/>
          <w:szCs w:val="20"/>
          <w:u w:val="single"/>
        </w:rPr>
      </w:pPr>
      <w:r w:rsidRPr="00BB2757">
        <w:rPr>
          <w:rFonts w:ascii="Times New Roman" w:eastAsia="Calibri" w:hAnsi="Times New Roman" w:cs="Times New Roman"/>
          <w:b/>
          <w:bCs/>
          <w:sz w:val="20"/>
          <w:szCs w:val="20"/>
          <w:u w:val="single"/>
        </w:rPr>
        <w:t>WYDAWANIE LEGITYMACJI, ZAŚWIADCZEŃ, ŚWIADECTW ORAZ ICH DUPLIKATÓW</w:t>
      </w:r>
    </w:p>
    <w:p w14:paraId="4DFEE5FA" w14:textId="3DB23C3C" w:rsidR="00BB2757" w:rsidRDefault="00BB2757" w:rsidP="00BB2757">
      <w:pPr>
        <w:pStyle w:val="Akapitzlist"/>
        <w:jc w:val="both"/>
        <w:rPr>
          <w:rFonts w:ascii="Times New Roman" w:eastAsia="Calibri" w:hAnsi="Times New Roman" w:cs="Times New Roman"/>
          <w:sz w:val="20"/>
          <w:szCs w:val="20"/>
        </w:rPr>
      </w:pPr>
      <w:r w:rsidRPr="00BB2757">
        <w:rPr>
          <w:rFonts w:ascii="Times New Roman" w:eastAsia="Calibri" w:hAnsi="Times New Roman" w:cs="Times New Roman"/>
          <w:sz w:val="20"/>
          <w:szCs w:val="20"/>
        </w:rPr>
        <w:t>Przetwarzanie danych osobowych w celu wydania dokumentów potwierdzających status ucznia lub przebieg nauczania, na podstawie art. 6 ust. 1 lit. c RODO (obowiązek prawny wynikający z przepisów prawa oświatowego).</w:t>
      </w:r>
    </w:p>
    <w:p w14:paraId="279594D5" w14:textId="77777777" w:rsidR="005E4098" w:rsidRDefault="005E4098" w:rsidP="00BB2757">
      <w:pPr>
        <w:pStyle w:val="Akapitzlist"/>
        <w:jc w:val="both"/>
        <w:rPr>
          <w:rFonts w:ascii="Times New Roman" w:eastAsia="Calibri" w:hAnsi="Times New Roman" w:cs="Times New Roman"/>
          <w:sz w:val="20"/>
          <w:szCs w:val="20"/>
        </w:rPr>
      </w:pPr>
    </w:p>
    <w:p w14:paraId="0DD62052" w14:textId="5C7ADF19" w:rsidR="005E4098" w:rsidRPr="005E4098" w:rsidRDefault="005E4098" w:rsidP="005E4098">
      <w:pPr>
        <w:pStyle w:val="Akapitzlist"/>
        <w:numPr>
          <w:ilvl w:val="0"/>
          <w:numId w:val="36"/>
        </w:numPr>
        <w:jc w:val="both"/>
        <w:rPr>
          <w:rFonts w:ascii="Times New Roman" w:eastAsia="Calibri" w:hAnsi="Times New Roman" w:cs="Times New Roman"/>
          <w:b/>
          <w:bCs/>
          <w:sz w:val="20"/>
          <w:szCs w:val="20"/>
          <w:u w:val="single"/>
        </w:rPr>
      </w:pPr>
      <w:r w:rsidRPr="005E4098">
        <w:rPr>
          <w:rFonts w:ascii="Times New Roman" w:eastAsia="Calibri" w:hAnsi="Times New Roman" w:cs="Times New Roman"/>
          <w:b/>
          <w:bCs/>
          <w:sz w:val="20"/>
          <w:szCs w:val="20"/>
          <w:u w:val="single"/>
        </w:rPr>
        <w:t>DZIENNIK ELEKTRONICZNY</w:t>
      </w:r>
    </w:p>
    <w:p w14:paraId="2A286F3C" w14:textId="4EA22C83" w:rsidR="005E4098" w:rsidRDefault="005E4098" w:rsidP="005E4098">
      <w:pPr>
        <w:pStyle w:val="Akapitzlist"/>
        <w:jc w:val="both"/>
        <w:rPr>
          <w:rFonts w:ascii="Times New Roman" w:eastAsia="Calibri" w:hAnsi="Times New Roman" w:cs="Times New Roman"/>
          <w:sz w:val="20"/>
          <w:szCs w:val="20"/>
        </w:rPr>
      </w:pPr>
      <w:r w:rsidRPr="005E4098">
        <w:rPr>
          <w:rFonts w:ascii="Times New Roman" w:eastAsia="Calibri" w:hAnsi="Times New Roman" w:cs="Times New Roman"/>
          <w:sz w:val="20"/>
          <w:szCs w:val="20"/>
        </w:rPr>
        <w:t>Przetwarzanie danych osobowych w celu prowadzenia dokumentacji przebiegu nauczania w formie elektronicznej, ewidencjonowania ocen, frekwencji, uwag, kontaktu z rodzicami oraz realizacji obowiązków informacyjnych szkoły, na podstawie art. 6 ust. 1 lit. c RODO (obowiązek prawny wynikający z ustawy Prawo oświatowe oraz przepisów wykonawczych dotyczących prowadzenia dokumentacji szkolnej).</w:t>
      </w:r>
    </w:p>
    <w:p w14:paraId="2066365B" w14:textId="77777777" w:rsidR="004E21F3" w:rsidRPr="00BB2757" w:rsidRDefault="004E21F3" w:rsidP="00BB2757">
      <w:pPr>
        <w:jc w:val="both"/>
        <w:rPr>
          <w:rFonts w:ascii="Times New Roman" w:eastAsia="Calibri" w:hAnsi="Times New Roman" w:cs="Times New Roman"/>
          <w:sz w:val="20"/>
          <w:szCs w:val="20"/>
        </w:rPr>
      </w:pPr>
    </w:p>
    <w:p w14:paraId="64E73FA0" w14:textId="77777777" w:rsidR="002F6D8D" w:rsidRPr="009027F7" w:rsidRDefault="002F6D8D" w:rsidP="00AE11B7">
      <w:pPr>
        <w:pStyle w:val="Teksttreci0"/>
        <w:shd w:val="clear" w:color="auto" w:fill="auto"/>
        <w:spacing w:line="298" w:lineRule="auto"/>
        <w:jc w:val="both"/>
        <w:rPr>
          <w:rFonts w:ascii="Times New Roman" w:hAnsi="Times New Roman" w:cs="Times New Roman"/>
        </w:rPr>
      </w:pPr>
    </w:p>
    <w:p w14:paraId="1A38A493" w14:textId="17E15F3D" w:rsidR="00355586" w:rsidRPr="009027F7" w:rsidRDefault="00355586" w:rsidP="00AE11B7">
      <w:pPr>
        <w:pStyle w:val="Teksttreci0"/>
        <w:numPr>
          <w:ilvl w:val="0"/>
          <w:numId w:val="8"/>
        </w:numPr>
        <w:shd w:val="clear" w:color="auto" w:fill="auto"/>
        <w:spacing w:line="298" w:lineRule="auto"/>
        <w:jc w:val="both"/>
        <w:rPr>
          <w:rFonts w:ascii="Times New Roman" w:hAnsi="Times New Roman" w:cs="Times New Roman"/>
        </w:rPr>
      </w:pPr>
      <w:r w:rsidRPr="009027F7">
        <w:rPr>
          <w:rFonts w:ascii="Times New Roman" w:hAnsi="Times New Roman" w:cs="Times New Roman"/>
        </w:rPr>
        <w:t xml:space="preserve">Oświadczamy, że będziemy przetwarzać Państwa dane osobowe przez okres niezbędny do realizacji </w:t>
      </w:r>
      <w:r w:rsidR="00A454EA">
        <w:rPr>
          <w:rFonts w:ascii="Times New Roman" w:hAnsi="Times New Roman" w:cs="Times New Roman"/>
        </w:rPr>
        <w:t xml:space="preserve">powyższych </w:t>
      </w:r>
      <w:r w:rsidR="009D39E4">
        <w:rPr>
          <w:rFonts w:ascii="Times New Roman" w:hAnsi="Times New Roman" w:cs="Times New Roman"/>
        </w:rPr>
        <w:t>celów</w:t>
      </w:r>
      <w:r w:rsidRPr="009027F7">
        <w:rPr>
          <w:rFonts w:ascii="Times New Roman" w:hAnsi="Times New Roman" w:cs="Times New Roman"/>
        </w:rPr>
        <w:t xml:space="preserve">, a następnie przez okres konieczny dla zabezpieczenia dochodzenia ewentualnych roszczeń oraz spełnienia obowiązków wynikających z przepisów prawa: </w:t>
      </w:r>
    </w:p>
    <w:p w14:paraId="75D5060E" w14:textId="77777777" w:rsidR="00355586" w:rsidRPr="009027F7" w:rsidRDefault="00355586" w:rsidP="00AE11B7">
      <w:pPr>
        <w:pStyle w:val="Teksttreci0"/>
        <w:numPr>
          <w:ilvl w:val="0"/>
          <w:numId w:val="28"/>
        </w:numPr>
        <w:shd w:val="clear" w:color="auto" w:fill="auto"/>
        <w:spacing w:line="298" w:lineRule="auto"/>
        <w:jc w:val="both"/>
        <w:rPr>
          <w:rFonts w:ascii="Times New Roman" w:hAnsi="Times New Roman" w:cs="Times New Roman"/>
        </w:rPr>
      </w:pPr>
      <w:r w:rsidRPr="009027F7">
        <w:rPr>
          <w:rFonts w:ascii="Times New Roman" w:hAnsi="Times New Roman" w:cs="Times New Roman"/>
        </w:rPr>
        <w:t xml:space="preserve">W celach </w:t>
      </w:r>
      <w:r w:rsidRPr="00E9431A">
        <w:rPr>
          <w:rFonts w:ascii="Times New Roman" w:hAnsi="Times New Roman" w:cs="Times New Roman"/>
          <w:b/>
          <w:bCs/>
        </w:rPr>
        <w:t>rachunkowych oraz podatkowych</w:t>
      </w:r>
      <w:r w:rsidRPr="009027F7">
        <w:rPr>
          <w:rFonts w:ascii="Times New Roman" w:hAnsi="Times New Roman" w:cs="Times New Roman"/>
        </w:rPr>
        <w:t xml:space="preserve"> dane będą przetwarzane przez okres 5 lat, licząc od końca roku kalendarzowego, w którym powstał obowiązek podatkowy. </w:t>
      </w:r>
    </w:p>
    <w:p w14:paraId="52D96B65" w14:textId="3ABE253C" w:rsidR="00355586" w:rsidRPr="009027F7" w:rsidRDefault="00355586" w:rsidP="00AE11B7">
      <w:pPr>
        <w:pStyle w:val="Teksttreci0"/>
        <w:numPr>
          <w:ilvl w:val="0"/>
          <w:numId w:val="28"/>
        </w:numPr>
        <w:shd w:val="clear" w:color="auto" w:fill="auto"/>
        <w:spacing w:line="298" w:lineRule="auto"/>
        <w:jc w:val="both"/>
        <w:rPr>
          <w:rFonts w:ascii="Times New Roman" w:hAnsi="Times New Roman" w:cs="Times New Roman"/>
        </w:rPr>
      </w:pPr>
      <w:r w:rsidRPr="009027F7">
        <w:rPr>
          <w:rFonts w:ascii="Times New Roman" w:hAnsi="Times New Roman" w:cs="Times New Roman"/>
        </w:rPr>
        <w:t xml:space="preserve">Jeśli dane były przetwarzane w celu ustalenia, dochodzenia lub obrony przed </w:t>
      </w:r>
      <w:r w:rsidRPr="00E9431A">
        <w:rPr>
          <w:rFonts w:ascii="Times New Roman" w:hAnsi="Times New Roman" w:cs="Times New Roman"/>
          <w:b/>
          <w:bCs/>
        </w:rPr>
        <w:t>roszczeniami</w:t>
      </w:r>
      <w:r w:rsidRPr="009027F7">
        <w:rPr>
          <w:rFonts w:ascii="Times New Roman" w:hAnsi="Times New Roman" w:cs="Times New Roman"/>
        </w:rPr>
        <w:t>, będą one przechowywane przez okres przedawnienia tych roszczeń, określony w przepisach Kodeksu cywilnego. W przypadku toczącego się sporu, procesu sądowego lub innego postępowania, okres archiwizacji zacznie biec od daty prawomocnego zakończenia sporu. W przypadku wielu postępowań, archiwizacja będzie trwała do dnia zakończenia, chyba że przepisy prawa stanowią inaczej i przewidują dłuższy czas przechowywania danych lub dłuższy okres przedawnienia dla dotyczących roszczeń.</w:t>
      </w:r>
    </w:p>
    <w:p w14:paraId="2BA730E3" w14:textId="0B769F5C" w:rsidR="00355586" w:rsidRPr="009027F7" w:rsidRDefault="00355586" w:rsidP="00AE11B7">
      <w:pPr>
        <w:pStyle w:val="Teksttreci0"/>
        <w:numPr>
          <w:ilvl w:val="0"/>
          <w:numId w:val="28"/>
        </w:numPr>
        <w:shd w:val="clear" w:color="auto" w:fill="auto"/>
        <w:spacing w:line="298" w:lineRule="auto"/>
        <w:jc w:val="both"/>
        <w:rPr>
          <w:rFonts w:ascii="Times New Roman" w:hAnsi="Times New Roman" w:cs="Times New Roman"/>
        </w:rPr>
      </w:pPr>
      <w:r w:rsidRPr="009027F7">
        <w:rPr>
          <w:rFonts w:ascii="Times New Roman" w:hAnsi="Times New Roman" w:cs="Times New Roman"/>
        </w:rPr>
        <w:t xml:space="preserve">Jeśli dane zostały zebrane na podstawie Twojej </w:t>
      </w:r>
      <w:r w:rsidRPr="00E9431A">
        <w:rPr>
          <w:rFonts w:ascii="Times New Roman" w:hAnsi="Times New Roman" w:cs="Times New Roman"/>
          <w:b/>
          <w:bCs/>
        </w:rPr>
        <w:t>zgody</w:t>
      </w:r>
      <w:r w:rsidRPr="009027F7">
        <w:rPr>
          <w:rFonts w:ascii="Times New Roman" w:hAnsi="Times New Roman" w:cs="Times New Roman"/>
        </w:rPr>
        <w:t>, będą przetwarzane do momentu jej odwołania.</w:t>
      </w:r>
    </w:p>
    <w:p w14:paraId="0FF7A963" w14:textId="77777777" w:rsidR="002F6D8D" w:rsidRPr="009027F7" w:rsidRDefault="00355586" w:rsidP="00AE11B7">
      <w:pPr>
        <w:pStyle w:val="Teksttreci0"/>
        <w:numPr>
          <w:ilvl w:val="0"/>
          <w:numId w:val="28"/>
        </w:numPr>
        <w:shd w:val="clear" w:color="auto" w:fill="auto"/>
        <w:spacing w:line="298" w:lineRule="auto"/>
        <w:jc w:val="both"/>
        <w:rPr>
          <w:rFonts w:ascii="Times New Roman" w:hAnsi="Times New Roman" w:cs="Times New Roman"/>
        </w:rPr>
      </w:pPr>
      <w:r w:rsidRPr="009027F7">
        <w:rPr>
          <w:rFonts w:ascii="Times New Roman" w:hAnsi="Times New Roman" w:cs="Times New Roman"/>
        </w:rPr>
        <w:t xml:space="preserve">W celach </w:t>
      </w:r>
      <w:r w:rsidRPr="00E9431A">
        <w:rPr>
          <w:rFonts w:ascii="Times New Roman" w:hAnsi="Times New Roman" w:cs="Times New Roman"/>
          <w:b/>
          <w:bCs/>
        </w:rPr>
        <w:t>kadrowyc</w:t>
      </w:r>
      <w:r w:rsidR="00B73541" w:rsidRPr="00E9431A">
        <w:rPr>
          <w:rFonts w:ascii="Times New Roman" w:hAnsi="Times New Roman" w:cs="Times New Roman"/>
          <w:b/>
          <w:bCs/>
        </w:rPr>
        <w:t>h</w:t>
      </w:r>
      <w:r w:rsidR="00B73541" w:rsidRPr="009027F7">
        <w:rPr>
          <w:rFonts w:ascii="Times New Roman" w:hAnsi="Times New Roman" w:cs="Times New Roman"/>
        </w:rPr>
        <w:t xml:space="preserve"> dane będą przetwarzane w następujący sposób: a</w:t>
      </w:r>
      <w:r w:rsidRPr="009027F7">
        <w:rPr>
          <w:rFonts w:ascii="Times New Roman" w:hAnsi="Times New Roman" w:cs="Times New Roman"/>
        </w:rPr>
        <w:t xml:space="preserve">kta pracowników zatrudnionych przed 1 stycznia 1999 r. </w:t>
      </w:r>
      <w:r w:rsidR="00B73541" w:rsidRPr="009027F7">
        <w:rPr>
          <w:rFonts w:ascii="Times New Roman" w:hAnsi="Times New Roman" w:cs="Times New Roman"/>
        </w:rPr>
        <w:t>przechowywane będą</w:t>
      </w:r>
      <w:r w:rsidRPr="009027F7">
        <w:rPr>
          <w:rFonts w:ascii="Times New Roman" w:hAnsi="Times New Roman" w:cs="Times New Roman"/>
        </w:rPr>
        <w:t xml:space="preserve"> przez 50 lat. Akta pracowników, którzy rozpoczęli pracę między styczniem 1999 r. a grudniem 2018 r., również </w:t>
      </w:r>
      <w:r w:rsidR="00B73541" w:rsidRPr="009027F7">
        <w:rPr>
          <w:rFonts w:ascii="Times New Roman" w:hAnsi="Times New Roman" w:cs="Times New Roman"/>
        </w:rPr>
        <w:t>będą przechowywane</w:t>
      </w:r>
      <w:r w:rsidRPr="009027F7">
        <w:rPr>
          <w:rFonts w:ascii="Times New Roman" w:hAnsi="Times New Roman" w:cs="Times New Roman"/>
        </w:rPr>
        <w:t xml:space="preserve"> przez 50 lat, chyba że zostanie przesłane do ZUS oświadczenie ZUS OSW oraz raport informacyjny ZUS RIA; w takim przypadku okres przechowywania </w:t>
      </w:r>
      <w:r w:rsidR="00B73541" w:rsidRPr="009027F7">
        <w:rPr>
          <w:rFonts w:ascii="Times New Roman" w:hAnsi="Times New Roman" w:cs="Times New Roman"/>
        </w:rPr>
        <w:t>wynosi 10 lat, a</w:t>
      </w:r>
      <w:r w:rsidRPr="009027F7">
        <w:rPr>
          <w:rFonts w:ascii="Times New Roman" w:hAnsi="Times New Roman" w:cs="Times New Roman"/>
        </w:rPr>
        <w:t>kta pracowników zatrudnionych po 1 stycznia 2019 r. będą przechowywane przez 10 lat od końca roku kalendarzowego, w którym ustalono stosunek pracy.</w:t>
      </w:r>
    </w:p>
    <w:p w14:paraId="606592D1" w14:textId="07F512BB" w:rsidR="00D40C9B" w:rsidRPr="009027F7" w:rsidRDefault="000A10F0" w:rsidP="00AE11B7">
      <w:pPr>
        <w:pStyle w:val="Teksttreci0"/>
        <w:numPr>
          <w:ilvl w:val="0"/>
          <w:numId w:val="28"/>
        </w:numPr>
        <w:shd w:val="clear" w:color="auto" w:fill="auto"/>
        <w:spacing w:line="298" w:lineRule="auto"/>
        <w:jc w:val="both"/>
        <w:rPr>
          <w:rFonts w:ascii="Times New Roman" w:hAnsi="Times New Roman" w:cs="Times New Roman"/>
        </w:rPr>
      </w:pPr>
      <w:r w:rsidRPr="009027F7">
        <w:rPr>
          <w:rFonts w:ascii="Times New Roman" w:hAnsi="Times New Roman" w:cs="Times New Roman"/>
        </w:rPr>
        <w:t xml:space="preserve">Zapisy z </w:t>
      </w:r>
      <w:r w:rsidRPr="00E9431A">
        <w:rPr>
          <w:rFonts w:ascii="Times New Roman" w:hAnsi="Times New Roman" w:cs="Times New Roman"/>
          <w:b/>
          <w:bCs/>
        </w:rPr>
        <w:t>monitoringu</w:t>
      </w:r>
      <w:r w:rsidRPr="009027F7">
        <w:rPr>
          <w:rFonts w:ascii="Times New Roman" w:hAnsi="Times New Roman" w:cs="Times New Roman"/>
        </w:rPr>
        <w:t xml:space="preserve"> przechowywane są przez okres</w:t>
      </w:r>
      <w:r w:rsidR="00E9431A">
        <w:rPr>
          <w:rFonts w:ascii="Times New Roman" w:hAnsi="Times New Roman" w:cs="Times New Roman"/>
        </w:rPr>
        <w:t xml:space="preserve"> do</w:t>
      </w:r>
      <w:r w:rsidRPr="009027F7">
        <w:rPr>
          <w:rFonts w:ascii="Times New Roman" w:hAnsi="Times New Roman" w:cs="Times New Roman"/>
        </w:rPr>
        <w:t xml:space="preserve"> 3 miesięcy od nagrania lub do zakończenia postępowania, w którym nagranie może stanowić dowód.</w:t>
      </w:r>
    </w:p>
    <w:p w14:paraId="694897CE" w14:textId="11EA89CA" w:rsidR="00FF4B04" w:rsidRDefault="00FF4B04" w:rsidP="00AE11B7">
      <w:pPr>
        <w:pStyle w:val="Teksttreci0"/>
        <w:numPr>
          <w:ilvl w:val="0"/>
          <w:numId w:val="28"/>
        </w:numPr>
        <w:spacing w:line="298" w:lineRule="auto"/>
        <w:jc w:val="both"/>
        <w:rPr>
          <w:rFonts w:ascii="Times New Roman" w:hAnsi="Times New Roman" w:cs="Times New Roman"/>
        </w:rPr>
      </w:pPr>
      <w:r w:rsidRPr="00E9431A">
        <w:rPr>
          <w:rFonts w:ascii="Times New Roman" w:hAnsi="Times New Roman" w:cs="Times New Roman"/>
        </w:rPr>
        <w:t>Facebook</w:t>
      </w:r>
      <w:r w:rsidR="00E9431A">
        <w:rPr>
          <w:rFonts w:ascii="Times New Roman" w:hAnsi="Times New Roman" w:cs="Times New Roman"/>
        </w:rPr>
        <w:t>/</w:t>
      </w:r>
      <w:proofErr w:type="spellStart"/>
      <w:r w:rsidR="00E9431A">
        <w:rPr>
          <w:rFonts w:ascii="Times New Roman" w:hAnsi="Times New Roman" w:cs="Times New Roman"/>
        </w:rPr>
        <w:t>TikTok</w:t>
      </w:r>
      <w:proofErr w:type="spellEnd"/>
      <w:r w:rsidR="00E9431A">
        <w:rPr>
          <w:rFonts w:ascii="Times New Roman" w:hAnsi="Times New Roman" w:cs="Times New Roman"/>
        </w:rPr>
        <w:t>/Instagram</w:t>
      </w:r>
      <w:r w:rsidRPr="00E9431A">
        <w:rPr>
          <w:rFonts w:ascii="Times New Roman" w:hAnsi="Times New Roman" w:cs="Times New Roman"/>
        </w:rPr>
        <w:t>- informacje na temat użytkowników w wiadomościach prywatnych będą przechowywane do czasu odpowiedzi na Państwa pytania,</w:t>
      </w:r>
      <w:r w:rsidR="00E9431A">
        <w:rPr>
          <w:rFonts w:ascii="Times New Roman" w:hAnsi="Times New Roman" w:cs="Times New Roman"/>
        </w:rPr>
        <w:t xml:space="preserve"> </w:t>
      </w:r>
      <w:r w:rsidRPr="00E9431A">
        <w:rPr>
          <w:rFonts w:ascii="Times New Roman" w:hAnsi="Times New Roman" w:cs="Times New Roman"/>
        </w:rPr>
        <w:t>informacje w ramach udostępnionych komentarzy, będą one dostępne do czasu usunięcia ich przez autora,</w:t>
      </w:r>
      <w:r w:rsidR="00E9431A">
        <w:rPr>
          <w:rFonts w:ascii="Times New Roman" w:hAnsi="Times New Roman" w:cs="Times New Roman"/>
        </w:rPr>
        <w:t xml:space="preserve"> </w:t>
      </w:r>
      <w:r w:rsidRPr="00E9431A">
        <w:rPr>
          <w:rFonts w:ascii="Times New Roman" w:hAnsi="Times New Roman" w:cs="Times New Roman"/>
        </w:rPr>
        <w:t xml:space="preserve">inne informacje gromadzone przez </w:t>
      </w:r>
      <w:r w:rsidR="00E9431A" w:rsidRPr="00E9431A">
        <w:rPr>
          <w:rFonts w:ascii="Times New Roman" w:hAnsi="Times New Roman" w:cs="Times New Roman"/>
        </w:rPr>
        <w:t>Facebook/</w:t>
      </w:r>
      <w:proofErr w:type="spellStart"/>
      <w:r w:rsidR="00E9431A" w:rsidRPr="00E9431A">
        <w:rPr>
          <w:rFonts w:ascii="Times New Roman" w:hAnsi="Times New Roman" w:cs="Times New Roman"/>
        </w:rPr>
        <w:t>TikTok</w:t>
      </w:r>
      <w:proofErr w:type="spellEnd"/>
      <w:r w:rsidR="00E9431A" w:rsidRPr="00E9431A">
        <w:rPr>
          <w:rFonts w:ascii="Times New Roman" w:hAnsi="Times New Roman" w:cs="Times New Roman"/>
        </w:rPr>
        <w:t>/Instagram</w:t>
      </w:r>
      <w:r w:rsidRPr="00E9431A">
        <w:rPr>
          <w:rFonts w:ascii="Times New Roman" w:hAnsi="Times New Roman" w:cs="Times New Roman"/>
        </w:rPr>
        <w:t xml:space="preserve"> podlegają retencji na zasadach określonych regulaminem portalu </w:t>
      </w:r>
      <w:r w:rsidR="00E9431A" w:rsidRPr="00E9431A">
        <w:rPr>
          <w:rFonts w:ascii="Times New Roman" w:hAnsi="Times New Roman" w:cs="Times New Roman"/>
        </w:rPr>
        <w:t>Facebook/</w:t>
      </w:r>
      <w:proofErr w:type="spellStart"/>
      <w:r w:rsidR="00E9431A" w:rsidRPr="00E9431A">
        <w:rPr>
          <w:rFonts w:ascii="Times New Roman" w:hAnsi="Times New Roman" w:cs="Times New Roman"/>
        </w:rPr>
        <w:t>TikTok</w:t>
      </w:r>
      <w:proofErr w:type="spellEnd"/>
      <w:r w:rsidR="00E9431A" w:rsidRPr="00E9431A">
        <w:rPr>
          <w:rFonts w:ascii="Times New Roman" w:hAnsi="Times New Roman" w:cs="Times New Roman"/>
        </w:rPr>
        <w:t>/Instagram</w:t>
      </w:r>
      <w:r w:rsidRPr="00E9431A">
        <w:rPr>
          <w:rFonts w:ascii="Times New Roman" w:hAnsi="Times New Roman" w:cs="Times New Roman"/>
        </w:rPr>
        <w:t>.</w:t>
      </w:r>
    </w:p>
    <w:p w14:paraId="5AC89BA8" w14:textId="42D1EF4A" w:rsidR="00FE2ACA" w:rsidRDefault="00FE2ACA" w:rsidP="00AE11B7">
      <w:pPr>
        <w:pStyle w:val="Teksttreci0"/>
        <w:numPr>
          <w:ilvl w:val="0"/>
          <w:numId w:val="28"/>
        </w:numPr>
        <w:spacing w:line="298" w:lineRule="auto"/>
        <w:jc w:val="both"/>
        <w:rPr>
          <w:rFonts w:ascii="Times New Roman" w:hAnsi="Times New Roman" w:cs="Times New Roman"/>
        </w:rPr>
      </w:pPr>
      <w:r w:rsidRPr="00FE2ACA">
        <w:rPr>
          <w:rFonts w:ascii="Times New Roman" w:hAnsi="Times New Roman" w:cs="Times New Roman"/>
        </w:rPr>
        <w:t>W celach realizacji obowiązków wynikających z przepisów prawa oświatowego dokumentacja przebiegu nauczania prowadzona przez szkołę (w szczególności arkusze ocen, księgi uczniów, dzienniki lekcyjne, dokumentacja egzaminacyjna) będzie przechowywana zgodnie z kategorią archiwalną określoną w Jednolitym Rzeczowym Wykazie Akt obowiązującym w szkole.</w:t>
      </w:r>
    </w:p>
    <w:p w14:paraId="0845DF60" w14:textId="77777777" w:rsidR="00535BE1" w:rsidRDefault="00535BE1" w:rsidP="00535BE1">
      <w:pPr>
        <w:pStyle w:val="Teksttreci0"/>
        <w:spacing w:line="298" w:lineRule="auto"/>
        <w:jc w:val="both"/>
        <w:rPr>
          <w:rFonts w:ascii="Times New Roman" w:hAnsi="Times New Roman" w:cs="Times New Roman"/>
        </w:rPr>
      </w:pPr>
    </w:p>
    <w:p w14:paraId="71CDBFAC" w14:textId="77777777" w:rsidR="00535BE1" w:rsidRDefault="00535BE1" w:rsidP="00535BE1">
      <w:pPr>
        <w:pStyle w:val="Teksttreci0"/>
        <w:spacing w:line="298" w:lineRule="auto"/>
        <w:jc w:val="both"/>
        <w:rPr>
          <w:rFonts w:ascii="Times New Roman" w:hAnsi="Times New Roman" w:cs="Times New Roman"/>
        </w:rPr>
      </w:pPr>
    </w:p>
    <w:p w14:paraId="680C81AA" w14:textId="5486C0E6" w:rsidR="000A10F0" w:rsidRDefault="00535BE1" w:rsidP="00535BE1">
      <w:pPr>
        <w:pStyle w:val="Teksttreci0"/>
        <w:numPr>
          <w:ilvl w:val="0"/>
          <w:numId w:val="28"/>
        </w:numPr>
        <w:spacing w:line="298" w:lineRule="auto"/>
        <w:jc w:val="both"/>
        <w:rPr>
          <w:rFonts w:ascii="Times New Roman" w:hAnsi="Times New Roman" w:cs="Times New Roman"/>
        </w:rPr>
      </w:pPr>
      <w:r w:rsidRPr="00535BE1">
        <w:rPr>
          <w:rFonts w:ascii="Times New Roman" w:hAnsi="Times New Roman" w:cs="Times New Roman"/>
        </w:rPr>
        <w:lastRenderedPageBreak/>
        <w:t>Dane osobowe będą przechowywane przez Administratora przez okres wskazany w art. 160 ustawy Prawo oświatowe, tj. nie dłużej niż do końca okresu, w którym uczeń uczęszcza do Szkoły. Dane osobowe kandydatów nieprzyjętych do Szkoły zgromadzone w celach postępowania rekrutacyjnego są przechowywane w Szkole przez okres roku, chyba że na rozstrzygnięcie dyrektora Szkoły została wniesiona skarga do sądu administracyjnego i postępowanie nie zostało zakończone prawomocnym wyrokiem.</w:t>
      </w:r>
    </w:p>
    <w:p w14:paraId="1A6666CC" w14:textId="77777777" w:rsidR="00535BE1" w:rsidRPr="00535BE1" w:rsidRDefault="00535BE1" w:rsidP="00535BE1">
      <w:pPr>
        <w:pStyle w:val="Teksttreci0"/>
        <w:spacing w:line="298" w:lineRule="auto"/>
        <w:ind w:left="1440"/>
        <w:jc w:val="both"/>
        <w:rPr>
          <w:rFonts w:ascii="Times New Roman" w:hAnsi="Times New Roman" w:cs="Times New Roman"/>
        </w:rPr>
      </w:pPr>
    </w:p>
    <w:p w14:paraId="62923EAF" w14:textId="77777777" w:rsidR="002F6D8D" w:rsidRPr="009027F7" w:rsidRDefault="00B73541" w:rsidP="00AE11B7">
      <w:pPr>
        <w:pStyle w:val="Teksttreci0"/>
        <w:numPr>
          <w:ilvl w:val="0"/>
          <w:numId w:val="8"/>
        </w:numPr>
        <w:shd w:val="clear" w:color="auto" w:fill="auto"/>
        <w:spacing w:line="298" w:lineRule="auto"/>
        <w:jc w:val="both"/>
        <w:rPr>
          <w:rFonts w:ascii="Times New Roman" w:hAnsi="Times New Roman" w:cs="Times New Roman"/>
        </w:rPr>
      </w:pPr>
      <w:r w:rsidRPr="009027F7">
        <w:rPr>
          <w:rFonts w:ascii="Times New Roman" w:hAnsi="Times New Roman" w:cs="Times New Roman"/>
        </w:rPr>
        <w:t>W związku z przetwarzaniem danych osobowych posiadają Państwo prawa do:</w:t>
      </w:r>
    </w:p>
    <w:p w14:paraId="5CC8F51F" w14:textId="77777777" w:rsidR="002F6D8D" w:rsidRPr="009027F7" w:rsidRDefault="00B73541" w:rsidP="00AE11B7">
      <w:pPr>
        <w:pStyle w:val="Teksttreci0"/>
        <w:numPr>
          <w:ilvl w:val="0"/>
          <w:numId w:val="33"/>
        </w:numPr>
        <w:shd w:val="clear" w:color="auto" w:fill="auto"/>
        <w:spacing w:line="298" w:lineRule="auto"/>
        <w:jc w:val="both"/>
        <w:rPr>
          <w:rFonts w:ascii="Times New Roman" w:hAnsi="Times New Roman" w:cs="Times New Roman"/>
        </w:rPr>
      </w:pPr>
      <w:r w:rsidRPr="009027F7">
        <w:rPr>
          <w:rFonts w:ascii="Times New Roman" w:hAnsi="Times New Roman" w:cs="Times New Roman"/>
        </w:rPr>
        <w:t>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 – w zakresie określonym przepisami Rozporządzenia Parlamentu Europejskiego i Rady (UE) 2016/679 z dnia 27 kwietnia 2016 r.</w:t>
      </w:r>
    </w:p>
    <w:p w14:paraId="726688F5" w14:textId="6F65F3E9" w:rsidR="00FF4B04" w:rsidRPr="00B078BC" w:rsidRDefault="00B73541" w:rsidP="00AE11B7">
      <w:pPr>
        <w:pStyle w:val="Teksttreci0"/>
        <w:numPr>
          <w:ilvl w:val="0"/>
          <w:numId w:val="33"/>
        </w:numPr>
        <w:shd w:val="clear" w:color="auto" w:fill="auto"/>
        <w:spacing w:line="298" w:lineRule="auto"/>
        <w:jc w:val="both"/>
        <w:rPr>
          <w:rFonts w:ascii="Times New Roman" w:hAnsi="Times New Roman" w:cs="Times New Roman"/>
        </w:rPr>
      </w:pPr>
      <w:r w:rsidRPr="009027F7">
        <w:rPr>
          <w:rFonts w:ascii="Times New Roman" w:hAnsi="Times New Roman" w:cs="Times New Roman"/>
          <w:u w:val="single"/>
        </w:rPr>
        <w:t>wniesienia skargi do organu nadzorczego, tj. Prezesa UODO, gdy uznają Państwo, iż przetwarzanie Państwa danych osobowych, narusza przepisy Rozporządzenia Parlamentu Europejskiego i Rady (UE) 2016/679 z dnia 27 kwietnia 2016 r.</w:t>
      </w:r>
    </w:p>
    <w:p w14:paraId="3B601476" w14:textId="497EB1C0" w:rsidR="00B078BC" w:rsidRPr="009D39E4" w:rsidRDefault="00B078BC" w:rsidP="00AE11B7">
      <w:pPr>
        <w:pStyle w:val="Teksttreci0"/>
        <w:numPr>
          <w:ilvl w:val="0"/>
          <w:numId w:val="33"/>
        </w:numPr>
        <w:shd w:val="clear" w:color="auto" w:fill="auto"/>
        <w:spacing w:line="298" w:lineRule="auto"/>
        <w:jc w:val="both"/>
        <w:rPr>
          <w:rFonts w:ascii="Times New Roman" w:hAnsi="Times New Roman" w:cs="Times New Roman"/>
        </w:rPr>
      </w:pPr>
      <w:r w:rsidRPr="00B078BC">
        <w:rPr>
          <w:rFonts w:ascii="Times New Roman" w:hAnsi="Times New Roman" w:cs="Times New Roman"/>
        </w:rPr>
        <w:t>Państwa prawo do wyrażenia sprzeciwu wobec przetwarzania ich danych osobowych, do przenoszenia, żądania ograniczenia przetwarzania danych oraz „prawo do bycia zapomnianym” nie znajdują zastosowania wobec danych osobowych przetwarzanych na podstawie art. 9 ust. 2 lit. h) RODO, co wynika wprost z treści art. 17 ust. 3 lit. c) RODO. Prawo do bycia zapomnianym nie dotyczy w szczególności danych przetwarzanych w ramach dokumentacji medycznej i innych danych osobowych przetwarzanych na podstawie art. 9 ust. 2 lit. h) RODO.</w:t>
      </w:r>
    </w:p>
    <w:p w14:paraId="5D8A99A2" w14:textId="483D0AD2" w:rsidR="00B73541" w:rsidRPr="009027F7" w:rsidRDefault="00B73541" w:rsidP="00AE11B7">
      <w:pPr>
        <w:pStyle w:val="Teksttreci0"/>
        <w:numPr>
          <w:ilvl w:val="0"/>
          <w:numId w:val="8"/>
        </w:numPr>
        <w:shd w:val="clear" w:color="auto" w:fill="auto"/>
        <w:spacing w:line="298" w:lineRule="auto"/>
        <w:jc w:val="both"/>
        <w:rPr>
          <w:rFonts w:ascii="Times New Roman" w:hAnsi="Times New Roman" w:cs="Times New Roman"/>
        </w:rPr>
      </w:pPr>
      <w:r w:rsidRPr="009027F7">
        <w:rPr>
          <w:rFonts w:ascii="Times New Roman" w:hAnsi="Times New Roman" w:cs="Times New Roman"/>
        </w:rPr>
        <w:t>Dane osobowe mogą być przekazywane lub mogą mieć do nich dostęp następujące kategorie odbiorców, jeśli będzie to konieczne do wykonywania ustawowych zadań Administratora:</w:t>
      </w:r>
    </w:p>
    <w:p w14:paraId="4D9369E3" w14:textId="1C494AF3" w:rsidR="007C259D" w:rsidRPr="009027F7"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Bank,</w:t>
      </w:r>
    </w:p>
    <w:p w14:paraId="2B51FECF" w14:textId="7DE49F4F" w:rsidR="007C259D" w:rsidRPr="009027F7"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Zakład Ubezpieczeń Społecznych,</w:t>
      </w:r>
    </w:p>
    <w:p w14:paraId="03A920C5" w14:textId="0A1E756F" w:rsidR="007C259D"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Urzędy Skarbowe,</w:t>
      </w:r>
    </w:p>
    <w:p w14:paraId="323C2D50" w14:textId="72861469" w:rsidR="00BB2757" w:rsidRDefault="00BB2757" w:rsidP="00AE11B7">
      <w:pPr>
        <w:pStyle w:val="Teksttreci0"/>
        <w:numPr>
          <w:ilvl w:val="0"/>
          <w:numId w:val="35"/>
        </w:numPr>
        <w:spacing w:line="298" w:lineRule="auto"/>
        <w:jc w:val="both"/>
        <w:rPr>
          <w:rFonts w:ascii="Times New Roman" w:hAnsi="Times New Roman" w:cs="Times New Roman"/>
        </w:rPr>
      </w:pPr>
      <w:r w:rsidRPr="00BB2757">
        <w:rPr>
          <w:rFonts w:ascii="Times New Roman" w:hAnsi="Times New Roman" w:cs="Times New Roman"/>
        </w:rPr>
        <w:t>Okręgowa Komisja Egzaminacyjna oraz organy nadzoru pedagogicznego,</w:t>
      </w:r>
    </w:p>
    <w:p w14:paraId="0A5AE9AE" w14:textId="59AED3D0" w:rsidR="007C259D"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Podmioty świadczące usługi pocztowe oraz kurierskie,</w:t>
      </w:r>
    </w:p>
    <w:p w14:paraId="0389B0A9" w14:textId="2C11CFE0" w:rsidR="00BB2757" w:rsidRPr="009027F7" w:rsidRDefault="00BB2757" w:rsidP="00AE11B7">
      <w:pPr>
        <w:pStyle w:val="Teksttreci0"/>
        <w:numPr>
          <w:ilvl w:val="0"/>
          <w:numId w:val="35"/>
        </w:numPr>
        <w:spacing w:line="298" w:lineRule="auto"/>
        <w:jc w:val="both"/>
        <w:rPr>
          <w:rFonts w:ascii="Times New Roman" w:hAnsi="Times New Roman" w:cs="Times New Roman"/>
        </w:rPr>
      </w:pPr>
      <w:r w:rsidRPr="00BB2757">
        <w:rPr>
          <w:rFonts w:ascii="Times New Roman" w:hAnsi="Times New Roman" w:cs="Times New Roman"/>
        </w:rPr>
        <w:t>Towarzystwa ubezpieczeniowe – w zakresie ubezpieczenia NNW uczniów oraz ubezpieczeń pracowniczych,</w:t>
      </w:r>
    </w:p>
    <w:p w14:paraId="73E2CA7A" w14:textId="77777777" w:rsidR="00BB2757" w:rsidRDefault="00BB2757" w:rsidP="00AE11B7">
      <w:pPr>
        <w:pStyle w:val="Teksttreci0"/>
        <w:numPr>
          <w:ilvl w:val="0"/>
          <w:numId w:val="35"/>
        </w:numPr>
        <w:spacing w:line="298" w:lineRule="auto"/>
        <w:jc w:val="both"/>
        <w:rPr>
          <w:rFonts w:ascii="Times New Roman" w:hAnsi="Times New Roman" w:cs="Times New Roman"/>
        </w:rPr>
      </w:pPr>
      <w:r w:rsidRPr="00BB2757">
        <w:rPr>
          <w:rFonts w:ascii="Times New Roman" w:hAnsi="Times New Roman" w:cs="Times New Roman"/>
        </w:rPr>
        <w:t>Organizatorzy konkursów, olimpiad i zawodów sportowych – w zakresie niezbędnym do zgłoszenia uczestników,</w:t>
      </w:r>
    </w:p>
    <w:p w14:paraId="41C0CC9C" w14:textId="48976AA3" w:rsidR="007C259D" w:rsidRPr="009027F7"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Inne podmioty upoważnione do otrzymywania danych na podstawie przepisów prawa;</w:t>
      </w:r>
    </w:p>
    <w:p w14:paraId="1C76553D" w14:textId="63F5EF2B" w:rsidR="007C259D" w:rsidRPr="009027F7"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Dane mogą być również udostępniane podmiotom, z którymi Administrator ma zawarte umowy powierzenia danych tj.:</w:t>
      </w:r>
    </w:p>
    <w:p w14:paraId="7D132C7D" w14:textId="77777777" w:rsid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zewnętrznemu biuru rachunkowemu – w zakresie prowadzenia księgowości szkoły,</w:t>
      </w:r>
    </w:p>
    <w:p w14:paraId="7D55343A" w14:textId="1AA84536" w:rsidR="00BB2757" w:rsidRP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hostingodawca</w:t>
      </w:r>
      <w:proofErr w:type="spellEnd"/>
      <w:r>
        <w:rPr>
          <w:rFonts w:ascii="Times New Roman" w:hAnsi="Times New Roman" w:cs="Times New Roman"/>
        </w:rPr>
        <w:t>,</w:t>
      </w:r>
    </w:p>
    <w:p w14:paraId="599B0381" w14:textId="77777777" w:rsidR="00BB2757" w:rsidRP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podmiotowi realizującemu obsługę kadrowo-płacową,</w:t>
      </w:r>
    </w:p>
    <w:p w14:paraId="2F7B35A2" w14:textId="276D8BB0" w:rsidR="00BB2757" w:rsidRP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zewnętrznej firmie informatycznej – w zakresie obsługi systemów IT</w:t>
      </w:r>
      <w:r>
        <w:rPr>
          <w:rFonts w:ascii="Times New Roman" w:hAnsi="Times New Roman" w:cs="Times New Roman"/>
        </w:rPr>
        <w:t>,</w:t>
      </w:r>
    </w:p>
    <w:p w14:paraId="3BF2C69D" w14:textId="77777777" w:rsid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dostawcom oprogramowania edukacyjnego i administracyjnego wykorzystywanego w szkole,</w:t>
      </w:r>
    </w:p>
    <w:p w14:paraId="196772D6" w14:textId="6CE22D5A" w:rsidR="00BB2757" w:rsidRP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firmie archiwizującej dokumentację,</w:t>
      </w:r>
    </w:p>
    <w:p w14:paraId="61B12870" w14:textId="45318FD3" w:rsidR="00BB2757" w:rsidRP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podmiotom świadczącym usługi prawne,</w:t>
      </w:r>
    </w:p>
    <w:p w14:paraId="3362F9C4" w14:textId="6494F77E" w:rsidR="00BB2757" w:rsidRPr="00BB275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podmiotom świadczącym usługi ochrony osób i mienia,</w:t>
      </w:r>
    </w:p>
    <w:p w14:paraId="11FAF0B8" w14:textId="77149E28" w:rsidR="007C259D" w:rsidRPr="009027F7" w:rsidRDefault="00BB2757" w:rsidP="00BB2757">
      <w:pPr>
        <w:pStyle w:val="Teksttreci0"/>
        <w:spacing w:line="298" w:lineRule="auto"/>
        <w:ind w:left="2160"/>
        <w:jc w:val="both"/>
        <w:rPr>
          <w:rFonts w:ascii="Times New Roman" w:hAnsi="Times New Roman" w:cs="Times New Roman"/>
        </w:rPr>
      </w:pPr>
      <w:r w:rsidRPr="00BB2757">
        <w:rPr>
          <w:rFonts w:ascii="Times New Roman" w:hAnsi="Times New Roman" w:cs="Times New Roman"/>
        </w:rPr>
        <w:t>• operatorom telekomunikacyjnym.</w:t>
      </w:r>
    </w:p>
    <w:p w14:paraId="6324472B" w14:textId="6EC07583" w:rsidR="007C259D" w:rsidRPr="009027F7" w:rsidRDefault="007C259D" w:rsidP="00AE11B7">
      <w:pPr>
        <w:pStyle w:val="Teksttreci0"/>
        <w:numPr>
          <w:ilvl w:val="0"/>
          <w:numId w:val="35"/>
        </w:numPr>
        <w:spacing w:line="298" w:lineRule="auto"/>
        <w:jc w:val="both"/>
        <w:rPr>
          <w:rFonts w:ascii="Times New Roman" w:hAnsi="Times New Roman" w:cs="Times New Roman"/>
        </w:rPr>
      </w:pPr>
      <w:r w:rsidRPr="009027F7">
        <w:rPr>
          <w:rFonts w:ascii="Times New Roman" w:hAnsi="Times New Roman" w:cs="Times New Roman"/>
        </w:rPr>
        <w:t>Firmy świadczące usługi ochrony osób i mienia;</w:t>
      </w:r>
    </w:p>
    <w:p w14:paraId="48007D23" w14:textId="77777777" w:rsidR="00FF4B04" w:rsidRDefault="00FF4B04" w:rsidP="00AE11B7">
      <w:pPr>
        <w:pStyle w:val="Teksttreci0"/>
        <w:shd w:val="clear" w:color="auto" w:fill="auto"/>
        <w:spacing w:line="298" w:lineRule="auto"/>
        <w:jc w:val="both"/>
        <w:rPr>
          <w:rFonts w:ascii="Times New Roman" w:hAnsi="Times New Roman" w:cs="Times New Roman"/>
        </w:rPr>
      </w:pPr>
    </w:p>
    <w:p w14:paraId="149E7D67" w14:textId="083D8649" w:rsidR="00C37E40" w:rsidRPr="00C37E40" w:rsidRDefault="00FF4B04" w:rsidP="00AE11B7">
      <w:pPr>
        <w:pStyle w:val="Teksttreci0"/>
        <w:numPr>
          <w:ilvl w:val="0"/>
          <w:numId w:val="8"/>
        </w:numPr>
        <w:spacing w:line="298" w:lineRule="auto"/>
        <w:jc w:val="both"/>
        <w:rPr>
          <w:rFonts w:ascii="Times New Roman" w:hAnsi="Times New Roman" w:cs="Times New Roman"/>
        </w:rPr>
      </w:pPr>
      <w:r w:rsidRPr="00FF4B04">
        <w:rPr>
          <w:rFonts w:ascii="Times New Roman" w:hAnsi="Times New Roman" w:cs="Times New Roman"/>
        </w:rPr>
        <w:t xml:space="preserve">Państwa </w:t>
      </w:r>
      <w:r w:rsidR="00C37E40" w:rsidRPr="00FF4B04">
        <w:rPr>
          <w:rFonts w:ascii="Times New Roman" w:hAnsi="Times New Roman" w:cs="Times New Roman"/>
        </w:rPr>
        <w:t xml:space="preserve">dane </w:t>
      </w:r>
      <w:r w:rsidR="00C37E40">
        <w:rPr>
          <w:rFonts w:ascii="Times New Roman" w:hAnsi="Times New Roman" w:cs="Times New Roman"/>
        </w:rPr>
        <w:t xml:space="preserve">z reguły </w:t>
      </w:r>
      <w:r w:rsidRPr="00FF4B04">
        <w:rPr>
          <w:rFonts w:ascii="Times New Roman" w:hAnsi="Times New Roman" w:cs="Times New Roman"/>
        </w:rPr>
        <w:t>nie będą przekazywane do państwa trzeciego lub organizacji międzynarodowej z wyłączeniem sytuacji wynikających z przepisów praw</w:t>
      </w:r>
      <w:r w:rsidR="00C37E40">
        <w:rPr>
          <w:rFonts w:ascii="Times New Roman" w:hAnsi="Times New Roman" w:cs="Times New Roman"/>
        </w:rPr>
        <w:t>a lub w przypadku poniższych sytuacji:</w:t>
      </w:r>
    </w:p>
    <w:p w14:paraId="5687184E" w14:textId="167518CB" w:rsidR="00C37E40" w:rsidRDefault="00C37E40" w:rsidP="00AE11B7">
      <w:pPr>
        <w:pStyle w:val="Teksttreci0"/>
        <w:numPr>
          <w:ilvl w:val="0"/>
          <w:numId w:val="38"/>
        </w:numPr>
        <w:spacing w:line="298" w:lineRule="auto"/>
        <w:jc w:val="both"/>
        <w:rPr>
          <w:rFonts w:ascii="Times New Roman" w:hAnsi="Times New Roman" w:cs="Times New Roman"/>
        </w:rPr>
      </w:pPr>
      <w:r w:rsidRPr="00C37E40">
        <w:rPr>
          <w:rFonts w:ascii="Times New Roman" w:hAnsi="Times New Roman" w:cs="Times New Roman"/>
        </w:rPr>
        <w:t>W ramach korzystania z portali społecznościowych dane użytkowników mogą być przekazywane poza Europejski Obszar Gospodarczy.</w:t>
      </w:r>
      <w:r>
        <w:rPr>
          <w:rFonts w:ascii="Times New Roman" w:hAnsi="Times New Roman" w:cs="Times New Roman"/>
        </w:rPr>
        <w:t xml:space="preserve"> </w:t>
      </w:r>
      <w:r w:rsidRPr="00C37E40">
        <w:rPr>
          <w:rFonts w:ascii="Times New Roman" w:hAnsi="Times New Roman" w:cs="Times New Roman"/>
        </w:rPr>
        <w:t xml:space="preserve">Facebook i Instagram (Meta </w:t>
      </w:r>
      <w:proofErr w:type="spellStart"/>
      <w:r w:rsidRPr="00C37E40">
        <w:rPr>
          <w:rFonts w:ascii="Times New Roman" w:hAnsi="Times New Roman" w:cs="Times New Roman"/>
        </w:rPr>
        <w:lastRenderedPageBreak/>
        <w:t>Platforms</w:t>
      </w:r>
      <w:proofErr w:type="spellEnd"/>
      <w:r w:rsidRPr="00C37E40">
        <w:rPr>
          <w:rFonts w:ascii="Times New Roman" w:hAnsi="Times New Roman" w:cs="Times New Roman"/>
        </w:rPr>
        <w:t>)</w:t>
      </w:r>
      <w:r>
        <w:rPr>
          <w:rFonts w:ascii="Times New Roman" w:hAnsi="Times New Roman" w:cs="Times New Roman"/>
        </w:rPr>
        <w:t xml:space="preserve"> </w:t>
      </w:r>
      <w:r w:rsidRPr="00C37E40">
        <w:rPr>
          <w:rFonts w:ascii="Times New Roman" w:hAnsi="Times New Roman" w:cs="Times New Roman"/>
        </w:rPr>
        <w:t>przetwarzają dane również na serwerach znajdujących się w USA i innych krajach spoza UE.</w:t>
      </w:r>
      <w:r>
        <w:rPr>
          <w:rFonts w:ascii="Times New Roman" w:hAnsi="Times New Roman" w:cs="Times New Roman"/>
        </w:rPr>
        <w:t xml:space="preserve"> </w:t>
      </w:r>
      <w:proofErr w:type="spellStart"/>
      <w:r w:rsidRPr="00C37E40">
        <w:rPr>
          <w:rFonts w:ascii="Times New Roman" w:hAnsi="Times New Roman" w:cs="Times New Roman"/>
        </w:rPr>
        <w:t>TikTok</w:t>
      </w:r>
      <w:proofErr w:type="spellEnd"/>
      <w:r w:rsidRPr="00C37E40">
        <w:rPr>
          <w:rFonts w:ascii="Times New Roman" w:hAnsi="Times New Roman" w:cs="Times New Roman"/>
        </w:rPr>
        <w:t xml:space="preserve"> (</w:t>
      </w:r>
      <w:proofErr w:type="spellStart"/>
      <w:r w:rsidRPr="00C37E40">
        <w:rPr>
          <w:rFonts w:ascii="Times New Roman" w:hAnsi="Times New Roman" w:cs="Times New Roman"/>
        </w:rPr>
        <w:t>ByteDance</w:t>
      </w:r>
      <w:proofErr w:type="spellEnd"/>
      <w:r w:rsidRPr="00C37E40">
        <w:rPr>
          <w:rFonts w:ascii="Times New Roman" w:hAnsi="Times New Roman" w:cs="Times New Roman"/>
        </w:rPr>
        <w:t>) może przekazywać dane do USA, a także do Singapuru oraz innych lokalizacji wynikających z ich globalnej infrastruktury.</w:t>
      </w:r>
      <w:r>
        <w:rPr>
          <w:rFonts w:ascii="Times New Roman" w:hAnsi="Times New Roman" w:cs="Times New Roman"/>
        </w:rPr>
        <w:t xml:space="preserve"> </w:t>
      </w:r>
      <w:r w:rsidRPr="00C37E40">
        <w:rPr>
          <w:rFonts w:ascii="Times New Roman" w:hAnsi="Times New Roman" w:cs="Times New Roman"/>
        </w:rPr>
        <w:t>Zakres przekazywania zależy od polityki prywatności tych platform, na które administrator nie ma wpływu</w:t>
      </w:r>
      <w:r>
        <w:rPr>
          <w:rFonts w:ascii="Times New Roman" w:hAnsi="Times New Roman" w:cs="Times New Roman"/>
        </w:rPr>
        <w:t>,</w:t>
      </w:r>
    </w:p>
    <w:p w14:paraId="540C2BBD" w14:textId="41B50C46" w:rsidR="00C37E40" w:rsidRDefault="00C37E40" w:rsidP="00AE11B7">
      <w:pPr>
        <w:pStyle w:val="Teksttreci0"/>
        <w:numPr>
          <w:ilvl w:val="0"/>
          <w:numId w:val="38"/>
        </w:numPr>
        <w:spacing w:line="298" w:lineRule="auto"/>
        <w:jc w:val="both"/>
        <w:rPr>
          <w:rFonts w:ascii="Times New Roman" w:hAnsi="Times New Roman" w:cs="Times New Roman"/>
        </w:rPr>
      </w:pPr>
      <w:r>
        <w:rPr>
          <w:rFonts w:ascii="Times New Roman" w:hAnsi="Times New Roman" w:cs="Times New Roman"/>
        </w:rPr>
        <w:t>W ramach prowadzonej rekrutacji d</w:t>
      </w:r>
      <w:r w:rsidRPr="00C37E40">
        <w:rPr>
          <w:rFonts w:ascii="Times New Roman" w:hAnsi="Times New Roman" w:cs="Times New Roman"/>
        </w:rPr>
        <w:t>ane mogą być przekazywane poza UE zgodnie z polityką prywatności OLX</w:t>
      </w:r>
      <w:r>
        <w:rPr>
          <w:rFonts w:ascii="Times New Roman" w:hAnsi="Times New Roman" w:cs="Times New Roman"/>
        </w:rPr>
        <w:t>.</w:t>
      </w:r>
    </w:p>
    <w:p w14:paraId="3363422F" w14:textId="335709D8" w:rsidR="001E3D74" w:rsidRDefault="001E3D74" w:rsidP="00AE11B7">
      <w:pPr>
        <w:pStyle w:val="Teksttreci0"/>
        <w:numPr>
          <w:ilvl w:val="0"/>
          <w:numId w:val="38"/>
        </w:numPr>
        <w:spacing w:line="298" w:lineRule="auto"/>
        <w:jc w:val="both"/>
        <w:rPr>
          <w:rFonts w:ascii="Times New Roman" w:hAnsi="Times New Roman" w:cs="Times New Roman"/>
        </w:rPr>
      </w:pPr>
      <w:r>
        <w:rPr>
          <w:rFonts w:ascii="Times New Roman" w:hAnsi="Times New Roman" w:cs="Times New Roman"/>
        </w:rPr>
        <w:t>W ramach prowadzonych szkoleń z wy</w:t>
      </w:r>
      <w:r w:rsidRPr="001E3D74">
        <w:rPr>
          <w:rFonts w:ascii="Times New Roman" w:hAnsi="Times New Roman" w:cs="Times New Roman"/>
        </w:rPr>
        <w:t>korzystani</w:t>
      </w:r>
      <w:r>
        <w:rPr>
          <w:rFonts w:ascii="Times New Roman" w:hAnsi="Times New Roman" w:cs="Times New Roman"/>
        </w:rPr>
        <w:t xml:space="preserve">em </w:t>
      </w:r>
      <w:r w:rsidRPr="001E3D74">
        <w:rPr>
          <w:rFonts w:ascii="Times New Roman" w:hAnsi="Times New Roman" w:cs="Times New Roman"/>
        </w:rPr>
        <w:t>platform, które mogą przetwarzać dane poza EOG (np. Zoom).</w:t>
      </w:r>
      <w:r>
        <w:rPr>
          <w:rFonts w:ascii="Times New Roman" w:hAnsi="Times New Roman" w:cs="Times New Roman"/>
        </w:rPr>
        <w:t xml:space="preserve"> </w:t>
      </w:r>
      <w:r w:rsidRPr="001E3D74">
        <w:rPr>
          <w:rFonts w:ascii="Times New Roman" w:hAnsi="Times New Roman" w:cs="Times New Roman"/>
        </w:rPr>
        <w:t>Zakres transferów wynika z polityki prywatności dostawców używanych platform.</w:t>
      </w:r>
    </w:p>
    <w:p w14:paraId="05792051" w14:textId="77777777" w:rsidR="00EC6BF0" w:rsidRDefault="00EC6BF0" w:rsidP="00AE11B7">
      <w:pPr>
        <w:pStyle w:val="Teksttreci0"/>
        <w:spacing w:line="298" w:lineRule="auto"/>
        <w:ind w:left="1440"/>
        <w:jc w:val="both"/>
        <w:rPr>
          <w:rFonts w:ascii="Times New Roman" w:hAnsi="Times New Roman" w:cs="Times New Roman"/>
        </w:rPr>
      </w:pPr>
    </w:p>
    <w:p w14:paraId="6FEC23F1" w14:textId="77777777" w:rsidR="00EC6BF0" w:rsidRPr="00EC6BF0" w:rsidRDefault="00EC6BF0" w:rsidP="00AE11B7">
      <w:pPr>
        <w:pStyle w:val="Akapitzlist"/>
        <w:numPr>
          <w:ilvl w:val="0"/>
          <w:numId w:val="8"/>
        </w:numPr>
        <w:jc w:val="both"/>
        <w:rPr>
          <w:rFonts w:ascii="Times New Roman" w:eastAsia="Calibri" w:hAnsi="Times New Roman" w:cs="Times New Roman"/>
          <w:sz w:val="20"/>
          <w:szCs w:val="20"/>
        </w:rPr>
      </w:pPr>
      <w:r w:rsidRPr="00EC6BF0">
        <w:rPr>
          <w:rFonts w:ascii="Times New Roman" w:eastAsia="Calibri" w:hAnsi="Times New Roman" w:cs="Times New Roman"/>
          <w:sz w:val="20"/>
          <w:szCs w:val="20"/>
        </w:rPr>
        <w:t>Państwa dane nie będą podlegać zautomatyzowanemu podejmowaniu decyzji, w tym również w formie profilowania.</w:t>
      </w:r>
    </w:p>
    <w:p w14:paraId="4106FC00" w14:textId="43D58EBC" w:rsidR="00EC6BF0" w:rsidRPr="001E3D74" w:rsidRDefault="00EC6BF0" w:rsidP="00AE11B7">
      <w:pPr>
        <w:pStyle w:val="Teksttreci0"/>
        <w:spacing w:line="298" w:lineRule="auto"/>
        <w:ind w:left="720"/>
        <w:jc w:val="both"/>
        <w:rPr>
          <w:rFonts w:ascii="Times New Roman" w:hAnsi="Times New Roman" w:cs="Times New Roman"/>
        </w:rPr>
      </w:pPr>
    </w:p>
    <w:p w14:paraId="556E1FCB" w14:textId="1AEDF304" w:rsidR="00FF4B04" w:rsidRPr="009027F7" w:rsidRDefault="00FF4B04" w:rsidP="00AE11B7">
      <w:pPr>
        <w:pStyle w:val="Teksttreci0"/>
        <w:shd w:val="clear" w:color="auto" w:fill="auto"/>
        <w:spacing w:line="298" w:lineRule="auto"/>
        <w:ind w:left="360"/>
        <w:jc w:val="both"/>
        <w:rPr>
          <w:rFonts w:ascii="Times New Roman" w:hAnsi="Times New Roman" w:cs="Times New Roman"/>
        </w:rPr>
      </w:pPr>
    </w:p>
    <w:sectPr w:rsidR="00FF4B04" w:rsidRPr="009027F7">
      <w:pgSz w:w="16840" w:h="11900" w:orient="landscape"/>
      <w:pgMar w:top="541" w:right="639" w:bottom="187" w:left="1244" w:header="11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CCEA7" w14:textId="77777777" w:rsidR="003D64AF" w:rsidRDefault="003D64AF">
      <w:r>
        <w:separator/>
      </w:r>
    </w:p>
  </w:endnote>
  <w:endnote w:type="continuationSeparator" w:id="0">
    <w:p w14:paraId="3432A100" w14:textId="77777777" w:rsidR="003D64AF" w:rsidRDefault="003D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6A9BD" w14:textId="77777777" w:rsidR="003D64AF" w:rsidRDefault="003D64AF"/>
  </w:footnote>
  <w:footnote w:type="continuationSeparator" w:id="0">
    <w:p w14:paraId="665B573E" w14:textId="77777777" w:rsidR="003D64AF" w:rsidRDefault="003D64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0140"/>
    <w:multiLevelType w:val="hybridMultilevel"/>
    <w:tmpl w:val="4754F2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13609"/>
    <w:multiLevelType w:val="hybridMultilevel"/>
    <w:tmpl w:val="C088DA9A"/>
    <w:lvl w:ilvl="0" w:tplc="EA8CBD4C">
      <w:numFmt w:val="bullet"/>
      <w:lvlText w:val="•"/>
      <w:lvlJc w:val="left"/>
      <w:pPr>
        <w:ind w:left="740" w:hanging="360"/>
      </w:pPr>
      <w:rPr>
        <w:rFonts w:ascii="Calibri" w:eastAsia="Calibri" w:hAnsi="Calibri" w:cs="Calibri"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 w15:restartNumberingAfterBreak="0">
    <w:nsid w:val="07E5052C"/>
    <w:multiLevelType w:val="hybridMultilevel"/>
    <w:tmpl w:val="4170D90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9302E84"/>
    <w:multiLevelType w:val="hybridMultilevel"/>
    <w:tmpl w:val="976200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9B3214"/>
    <w:multiLevelType w:val="hybridMultilevel"/>
    <w:tmpl w:val="CE7C06DA"/>
    <w:lvl w:ilvl="0" w:tplc="0415000B">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 w15:restartNumberingAfterBreak="0">
    <w:nsid w:val="11464DF1"/>
    <w:multiLevelType w:val="hybridMultilevel"/>
    <w:tmpl w:val="BECE619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EC349C"/>
    <w:multiLevelType w:val="hybridMultilevel"/>
    <w:tmpl w:val="1428A3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6A33B6"/>
    <w:multiLevelType w:val="hybridMultilevel"/>
    <w:tmpl w:val="622811D0"/>
    <w:lvl w:ilvl="0" w:tplc="C638EA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B44C65"/>
    <w:multiLevelType w:val="hybridMultilevel"/>
    <w:tmpl w:val="EE32B7B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6BF5B4A"/>
    <w:multiLevelType w:val="hybridMultilevel"/>
    <w:tmpl w:val="FAEA9A1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98B2572"/>
    <w:multiLevelType w:val="multilevel"/>
    <w:tmpl w:val="8CB46B0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5B5BBC"/>
    <w:multiLevelType w:val="hybridMultilevel"/>
    <w:tmpl w:val="0E1C84E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142476"/>
    <w:multiLevelType w:val="multilevel"/>
    <w:tmpl w:val="EC9CA21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A3261B"/>
    <w:multiLevelType w:val="hybridMultilevel"/>
    <w:tmpl w:val="0CD24A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D92D70"/>
    <w:multiLevelType w:val="multilevel"/>
    <w:tmpl w:val="D9B0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42366"/>
    <w:multiLevelType w:val="multilevel"/>
    <w:tmpl w:val="91F04C2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2F6D1B"/>
    <w:multiLevelType w:val="multilevel"/>
    <w:tmpl w:val="DB003C3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961082"/>
    <w:multiLevelType w:val="hybridMultilevel"/>
    <w:tmpl w:val="D228CF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DF33DC"/>
    <w:multiLevelType w:val="hybridMultilevel"/>
    <w:tmpl w:val="7542DC2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5D66CB"/>
    <w:multiLevelType w:val="multilevel"/>
    <w:tmpl w:val="A82E895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A41A3E"/>
    <w:multiLevelType w:val="multilevel"/>
    <w:tmpl w:val="C3A2C42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B416B9"/>
    <w:multiLevelType w:val="hybridMultilevel"/>
    <w:tmpl w:val="B3BA902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55FC7906"/>
    <w:multiLevelType w:val="hybridMultilevel"/>
    <w:tmpl w:val="C3ECBA1C"/>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6B227CC"/>
    <w:multiLevelType w:val="hybridMultilevel"/>
    <w:tmpl w:val="B5B438B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73716C0"/>
    <w:multiLevelType w:val="hybridMultilevel"/>
    <w:tmpl w:val="13F04F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492673"/>
    <w:multiLevelType w:val="hybridMultilevel"/>
    <w:tmpl w:val="955A3D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8754B94"/>
    <w:multiLevelType w:val="hybridMultilevel"/>
    <w:tmpl w:val="54D6259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1E01F62"/>
    <w:multiLevelType w:val="hybridMultilevel"/>
    <w:tmpl w:val="9FFE58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285D54"/>
    <w:multiLevelType w:val="multilevel"/>
    <w:tmpl w:val="701A110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C45030"/>
    <w:multiLevelType w:val="hybridMultilevel"/>
    <w:tmpl w:val="068EE0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0F4F44"/>
    <w:multiLevelType w:val="hybridMultilevel"/>
    <w:tmpl w:val="7502555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8C66C6"/>
    <w:multiLevelType w:val="hybridMultilevel"/>
    <w:tmpl w:val="FD041A9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72684A54"/>
    <w:multiLevelType w:val="hybridMultilevel"/>
    <w:tmpl w:val="F4A284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680FD4"/>
    <w:multiLevelType w:val="hybridMultilevel"/>
    <w:tmpl w:val="F1B42E5E"/>
    <w:lvl w:ilvl="0" w:tplc="0415000B">
      <w:start w:val="1"/>
      <w:numFmt w:val="bullet"/>
      <w:lvlText w:val=""/>
      <w:lvlJc w:val="left"/>
      <w:pPr>
        <w:ind w:left="1440" w:hanging="360"/>
      </w:pPr>
      <w:rPr>
        <w:rFonts w:ascii="Wingdings" w:hAnsi="Wingdings" w:hint="default"/>
      </w:rPr>
    </w:lvl>
    <w:lvl w:ilvl="1" w:tplc="42BED3AA">
      <w:numFmt w:val="bullet"/>
      <w:lvlText w:val="•"/>
      <w:lvlJc w:val="left"/>
      <w:pPr>
        <w:ind w:left="2160" w:hanging="360"/>
      </w:pPr>
      <w:rPr>
        <w:rFonts w:ascii="Calibri" w:eastAsia="Calibri" w:hAnsi="Calibri" w:cs="Calibr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5AF6137"/>
    <w:multiLevelType w:val="hybridMultilevel"/>
    <w:tmpl w:val="E661C4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63938AC"/>
    <w:multiLevelType w:val="hybridMultilevel"/>
    <w:tmpl w:val="DE365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65217F"/>
    <w:multiLevelType w:val="hybridMultilevel"/>
    <w:tmpl w:val="8B7ED92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F87B98"/>
    <w:multiLevelType w:val="hybridMultilevel"/>
    <w:tmpl w:val="6136A8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92541694">
    <w:abstractNumId w:val="15"/>
  </w:num>
  <w:num w:numId="2" w16cid:durableId="323121810">
    <w:abstractNumId w:val="10"/>
  </w:num>
  <w:num w:numId="3" w16cid:durableId="1826778934">
    <w:abstractNumId w:val="12"/>
  </w:num>
  <w:num w:numId="4" w16cid:durableId="960843668">
    <w:abstractNumId w:val="19"/>
  </w:num>
  <w:num w:numId="5" w16cid:durableId="53042975">
    <w:abstractNumId w:val="28"/>
  </w:num>
  <w:num w:numId="6" w16cid:durableId="26564712">
    <w:abstractNumId w:val="20"/>
  </w:num>
  <w:num w:numId="7" w16cid:durableId="417215851">
    <w:abstractNumId w:val="16"/>
  </w:num>
  <w:num w:numId="8" w16cid:durableId="1695693546">
    <w:abstractNumId w:val="7"/>
  </w:num>
  <w:num w:numId="9" w16cid:durableId="473720821">
    <w:abstractNumId w:val="35"/>
  </w:num>
  <w:num w:numId="10" w16cid:durableId="1222984464">
    <w:abstractNumId w:val="3"/>
  </w:num>
  <w:num w:numId="11" w16cid:durableId="254554575">
    <w:abstractNumId w:val="31"/>
  </w:num>
  <w:num w:numId="12" w16cid:durableId="592980815">
    <w:abstractNumId w:val="29"/>
  </w:num>
  <w:num w:numId="13" w16cid:durableId="141309792">
    <w:abstractNumId w:val="17"/>
  </w:num>
  <w:num w:numId="14" w16cid:durableId="1843548927">
    <w:abstractNumId w:val="0"/>
  </w:num>
  <w:num w:numId="15" w16cid:durableId="438061177">
    <w:abstractNumId w:val="32"/>
  </w:num>
  <w:num w:numId="16" w16cid:durableId="1636254176">
    <w:abstractNumId w:val="13"/>
  </w:num>
  <w:num w:numId="17" w16cid:durableId="601037574">
    <w:abstractNumId w:val="34"/>
  </w:num>
  <w:num w:numId="18" w16cid:durableId="300575200">
    <w:abstractNumId w:val="37"/>
  </w:num>
  <w:num w:numId="19" w16cid:durableId="675576747">
    <w:abstractNumId w:val="5"/>
  </w:num>
  <w:num w:numId="20" w16cid:durableId="590629039">
    <w:abstractNumId w:val="24"/>
  </w:num>
  <w:num w:numId="21" w16cid:durableId="1297830748">
    <w:abstractNumId w:val="23"/>
  </w:num>
  <w:num w:numId="22" w16cid:durableId="383215297">
    <w:abstractNumId w:val="30"/>
  </w:num>
  <w:num w:numId="23" w16cid:durableId="644428993">
    <w:abstractNumId w:val="18"/>
  </w:num>
  <w:num w:numId="24" w16cid:durableId="194735546">
    <w:abstractNumId w:val="6"/>
  </w:num>
  <w:num w:numId="25" w16cid:durableId="1687831812">
    <w:abstractNumId w:val="11"/>
  </w:num>
  <w:num w:numId="26" w16cid:durableId="920527937">
    <w:abstractNumId w:val="25"/>
  </w:num>
  <w:num w:numId="27" w16cid:durableId="377366352">
    <w:abstractNumId w:val="8"/>
  </w:num>
  <w:num w:numId="28" w16cid:durableId="79838815">
    <w:abstractNumId w:val="9"/>
  </w:num>
  <w:num w:numId="29" w16cid:durableId="601764214">
    <w:abstractNumId w:val="22"/>
  </w:num>
  <w:num w:numId="30" w16cid:durableId="361252431">
    <w:abstractNumId w:val="2"/>
  </w:num>
  <w:num w:numId="31" w16cid:durableId="933901510">
    <w:abstractNumId w:val="36"/>
  </w:num>
  <w:num w:numId="32" w16cid:durableId="991904897">
    <w:abstractNumId w:val="1"/>
  </w:num>
  <w:num w:numId="33" w16cid:durableId="1332903236">
    <w:abstractNumId w:val="26"/>
  </w:num>
  <w:num w:numId="34" w16cid:durableId="1287003631">
    <w:abstractNumId w:val="4"/>
  </w:num>
  <w:num w:numId="35" w16cid:durableId="1908950572">
    <w:abstractNumId w:val="33"/>
  </w:num>
  <w:num w:numId="36" w16cid:durableId="1009942193">
    <w:abstractNumId w:val="27"/>
  </w:num>
  <w:num w:numId="37" w16cid:durableId="2141679881">
    <w:abstractNumId w:val="14"/>
  </w:num>
  <w:num w:numId="38" w16cid:durableId="12612556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55F"/>
    <w:rsid w:val="000213AE"/>
    <w:rsid w:val="000301C5"/>
    <w:rsid w:val="00036B99"/>
    <w:rsid w:val="0007094E"/>
    <w:rsid w:val="00072BB2"/>
    <w:rsid w:val="0007403A"/>
    <w:rsid w:val="000A10F0"/>
    <w:rsid w:val="00125DAC"/>
    <w:rsid w:val="00152DD6"/>
    <w:rsid w:val="00161AEB"/>
    <w:rsid w:val="00192E77"/>
    <w:rsid w:val="001C6C0B"/>
    <w:rsid w:val="001E3D74"/>
    <w:rsid w:val="001F5205"/>
    <w:rsid w:val="002036E6"/>
    <w:rsid w:val="002167D4"/>
    <w:rsid w:val="00252179"/>
    <w:rsid w:val="00257F15"/>
    <w:rsid w:val="00276709"/>
    <w:rsid w:val="002A315A"/>
    <w:rsid w:val="002B0402"/>
    <w:rsid w:val="002B5C86"/>
    <w:rsid w:val="002B77B2"/>
    <w:rsid w:val="002E7DCB"/>
    <w:rsid w:val="002F6D8D"/>
    <w:rsid w:val="0030577E"/>
    <w:rsid w:val="00310A50"/>
    <w:rsid w:val="0034300C"/>
    <w:rsid w:val="00355586"/>
    <w:rsid w:val="00386F68"/>
    <w:rsid w:val="003B3D5D"/>
    <w:rsid w:val="003B7DAB"/>
    <w:rsid w:val="003D64AF"/>
    <w:rsid w:val="003E28D4"/>
    <w:rsid w:val="003E7277"/>
    <w:rsid w:val="003F08CB"/>
    <w:rsid w:val="00414D70"/>
    <w:rsid w:val="004220D9"/>
    <w:rsid w:val="00426EE1"/>
    <w:rsid w:val="00440C66"/>
    <w:rsid w:val="004420B2"/>
    <w:rsid w:val="004608C0"/>
    <w:rsid w:val="00464325"/>
    <w:rsid w:val="00475DDF"/>
    <w:rsid w:val="00483E57"/>
    <w:rsid w:val="00493413"/>
    <w:rsid w:val="00495C0E"/>
    <w:rsid w:val="004A06D1"/>
    <w:rsid w:val="004A79DC"/>
    <w:rsid w:val="004B0634"/>
    <w:rsid w:val="004B20D1"/>
    <w:rsid w:val="004D6933"/>
    <w:rsid w:val="004E1830"/>
    <w:rsid w:val="004E21F3"/>
    <w:rsid w:val="004E6361"/>
    <w:rsid w:val="004E7BAA"/>
    <w:rsid w:val="004F5916"/>
    <w:rsid w:val="004F704F"/>
    <w:rsid w:val="00534D2C"/>
    <w:rsid w:val="00535BE1"/>
    <w:rsid w:val="0054040D"/>
    <w:rsid w:val="00586C19"/>
    <w:rsid w:val="005E080F"/>
    <w:rsid w:val="005E4098"/>
    <w:rsid w:val="00615680"/>
    <w:rsid w:val="006318BD"/>
    <w:rsid w:val="00694A89"/>
    <w:rsid w:val="0070376B"/>
    <w:rsid w:val="00706032"/>
    <w:rsid w:val="00737866"/>
    <w:rsid w:val="00741909"/>
    <w:rsid w:val="00750F39"/>
    <w:rsid w:val="00751562"/>
    <w:rsid w:val="00754035"/>
    <w:rsid w:val="00754B28"/>
    <w:rsid w:val="007661C3"/>
    <w:rsid w:val="00792332"/>
    <w:rsid w:val="00796BD0"/>
    <w:rsid w:val="007C259D"/>
    <w:rsid w:val="007C27AA"/>
    <w:rsid w:val="007D33FE"/>
    <w:rsid w:val="007D4AC1"/>
    <w:rsid w:val="007D6322"/>
    <w:rsid w:val="007E654A"/>
    <w:rsid w:val="008014D7"/>
    <w:rsid w:val="0081422E"/>
    <w:rsid w:val="00816170"/>
    <w:rsid w:val="0084040D"/>
    <w:rsid w:val="008500AB"/>
    <w:rsid w:val="00855C0E"/>
    <w:rsid w:val="008561F5"/>
    <w:rsid w:val="00875356"/>
    <w:rsid w:val="0088476F"/>
    <w:rsid w:val="00891C71"/>
    <w:rsid w:val="00897E04"/>
    <w:rsid w:val="008B2264"/>
    <w:rsid w:val="008E5B11"/>
    <w:rsid w:val="008E7BD9"/>
    <w:rsid w:val="009027F7"/>
    <w:rsid w:val="00916437"/>
    <w:rsid w:val="009303F7"/>
    <w:rsid w:val="009454C1"/>
    <w:rsid w:val="00947F7D"/>
    <w:rsid w:val="00956E75"/>
    <w:rsid w:val="0097356B"/>
    <w:rsid w:val="009D39E4"/>
    <w:rsid w:val="009E328F"/>
    <w:rsid w:val="009E7C7B"/>
    <w:rsid w:val="00A0665D"/>
    <w:rsid w:val="00A2511B"/>
    <w:rsid w:val="00A454EA"/>
    <w:rsid w:val="00A533E1"/>
    <w:rsid w:val="00A802AF"/>
    <w:rsid w:val="00A9541A"/>
    <w:rsid w:val="00AD6963"/>
    <w:rsid w:val="00AE11B7"/>
    <w:rsid w:val="00AE5085"/>
    <w:rsid w:val="00B078BC"/>
    <w:rsid w:val="00B23933"/>
    <w:rsid w:val="00B32591"/>
    <w:rsid w:val="00B5141B"/>
    <w:rsid w:val="00B73541"/>
    <w:rsid w:val="00B84E06"/>
    <w:rsid w:val="00BB2757"/>
    <w:rsid w:val="00BC10B9"/>
    <w:rsid w:val="00BD4AB0"/>
    <w:rsid w:val="00BD596B"/>
    <w:rsid w:val="00BF4E80"/>
    <w:rsid w:val="00BF6B87"/>
    <w:rsid w:val="00C038B8"/>
    <w:rsid w:val="00C07DCC"/>
    <w:rsid w:val="00C109E9"/>
    <w:rsid w:val="00C37E40"/>
    <w:rsid w:val="00C42E74"/>
    <w:rsid w:val="00C47E8E"/>
    <w:rsid w:val="00C90EA6"/>
    <w:rsid w:val="00C94C81"/>
    <w:rsid w:val="00CC12FC"/>
    <w:rsid w:val="00CD037A"/>
    <w:rsid w:val="00CE1033"/>
    <w:rsid w:val="00CE3D8B"/>
    <w:rsid w:val="00CE7C32"/>
    <w:rsid w:val="00D00167"/>
    <w:rsid w:val="00D0274C"/>
    <w:rsid w:val="00D02AD1"/>
    <w:rsid w:val="00D22861"/>
    <w:rsid w:val="00D22E5B"/>
    <w:rsid w:val="00D3544A"/>
    <w:rsid w:val="00D406DD"/>
    <w:rsid w:val="00D40C9B"/>
    <w:rsid w:val="00D40F3A"/>
    <w:rsid w:val="00D46767"/>
    <w:rsid w:val="00D50547"/>
    <w:rsid w:val="00D50D28"/>
    <w:rsid w:val="00D74C80"/>
    <w:rsid w:val="00D75449"/>
    <w:rsid w:val="00D9165C"/>
    <w:rsid w:val="00DA068D"/>
    <w:rsid w:val="00DA2E03"/>
    <w:rsid w:val="00DD0D93"/>
    <w:rsid w:val="00DD2066"/>
    <w:rsid w:val="00DF7FB3"/>
    <w:rsid w:val="00E2023C"/>
    <w:rsid w:val="00E62A31"/>
    <w:rsid w:val="00E9431A"/>
    <w:rsid w:val="00EB399F"/>
    <w:rsid w:val="00EC6BF0"/>
    <w:rsid w:val="00ED75D7"/>
    <w:rsid w:val="00F061EA"/>
    <w:rsid w:val="00F401FC"/>
    <w:rsid w:val="00F70F08"/>
    <w:rsid w:val="00FA255F"/>
    <w:rsid w:val="00FB0501"/>
    <w:rsid w:val="00FC0C17"/>
    <w:rsid w:val="00FD0C4C"/>
    <w:rsid w:val="00FD0D9C"/>
    <w:rsid w:val="00FD18A7"/>
    <w:rsid w:val="00FD540D"/>
    <w:rsid w:val="00FE2ACA"/>
    <w:rsid w:val="00FF173D"/>
    <w:rsid w:val="00FF4B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970AF"/>
  <w15:docId w15:val="{12BE643F-2993-4165-BC8E-64E532E9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uiPriority w:val="9"/>
    <w:qFormat/>
    <w:rsid w:val="00D0274C"/>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0">
    <w:name w:val="Nagłówek #1_"/>
    <w:basedOn w:val="Domylnaczcionkaakapitu"/>
    <w:link w:val="Nagwek11"/>
    <w:rPr>
      <w:rFonts w:ascii="Calibri" w:eastAsia="Calibri" w:hAnsi="Calibri" w:cs="Calibri"/>
      <w:b/>
      <w:bCs/>
      <w:i w:val="0"/>
      <w:iCs w:val="0"/>
      <w:smallCaps w:val="0"/>
      <w:strike w:val="0"/>
      <w:sz w:val="32"/>
      <w:szCs w:val="3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0"/>
      <w:szCs w:val="20"/>
      <w:u w:val="none"/>
    </w:rPr>
  </w:style>
  <w:style w:type="character" w:customStyle="1" w:styleId="Inne">
    <w:name w:val="Inne_"/>
    <w:basedOn w:val="Domylnaczcionkaakapitu"/>
    <w:link w:val="Inne0"/>
    <w:rPr>
      <w:rFonts w:ascii="Calibri" w:eastAsia="Calibri" w:hAnsi="Calibri" w:cs="Calibri"/>
      <w:b w:val="0"/>
      <w:bCs w:val="0"/>
      <w:i w:val="0"/>
      <w:iCs w:val="0"/>
      <w:smallCaps w:val="0"/>
      <w:strike w:val="0"/>
      <w:sz w:val="18"/>
      <w:szCs w:val="18"/>
      <w:u w:val="none"/>
    </w:rPr>
  </w:style>
  <w:style w:type="character" w:customStyle="1" w:styleId="Teksttreci2">
    <w:name w:val="Tekst treści (2)_"/>
    <w:basedOn w:val="Domylnaczcionkaakapitu"/>
    <w:link w:val="Teksttreci20"/>
    <w:rPr>
      <w:rFonts w:ascii="Calibri" w:eastAsia="Calibri" w:hAnsi="Calibri" w:cs="Calibri"/>
      <w:b w:val="0"/>
      <w:bCs w:val="0"/>
      <w:i w:val="0"/>
      <w:iCs w:val="0"/>
      <w:smallCaps w:val="0"/>
      <w:strike w:val="0"/>
      <w:sz w:val="18"/>
      <w:szCs w:val="18"/>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0"/>
      <w:szCs w:val="20"/>
      <w:u w:val="none"/>
    </w:rPr>
  </w:style>
  <w:style w:type="paragraph" w:customStyle="1" w:styleId="Nagwek11">
    <w:name w:val="Nagłówek #1"/>
    <w:basedOn w:val="Normalny"/>
    <w:link w:val="Nagwek10"/>
    <w:pPr>
      <w:shd w:val="clear" w:color="auto" w:fill="FFFFFF"/>
      <w:spacing w:after="700"/>
      <w:jc w:val="center"/>
      <w:outlineLvl w:val="0"/>
    </w:pPr>
    <w:rPr>
      <w:rFonts w:ascii="Calibri" w:eastAsia="Calibri" w:hAnsi="Calibri" w:cs="Calibri"/>
      <w:b/>
      <w:bCs/>
      <w:sz w:val="32"/>
      <w:szCs w:val="32"/>
    </w:rPr>
  </w:style>
  <w:style w:type="paragraph" w:customStyle="1" w:styleId="Teksttreci0">
    <w:name w:val="Tekst treści"/>
    <w:basedOn w:val="Normalny"/>
    <w:link w:val="Teksttreci"/>
    <w:pPr>
      <w:shd w:val="clear" w:color="auto" w:fill="FFFFFF"/>
      <w:spacing w:line="295" w:lineRule="auto"/>
    </w:pPr>
    <w:rPr>
      <w:rFonts w:ascii="Calibri" w:eastAsia="Calibri" w:hAnsi="Calibri" w:cs="Calibri"/>
      <w:sz w:val="20"/>
      <w:szCs w:val="20"/>
    </w:rPr>
  </w:style>
  <w:style w:type="paragraph" w:customStyle="1" w:styleId="Inne0">
    <w:name w:val="Inne"/>
    <w:basedOn w:val="Normalny"/>
    <w:link w:val="Inne"/>
    <w:pPr>
      <w:shd w:val="clear" w:color="auto" w:fill="FFFFFF"/>
      <w:spacing w:line="233" w:lineRule="auto"/>
      <w:ind w:left="640"/>
    </w:pPr>
    <w:rPr>
      <w:rFonts w:ascii="Calibri" w:eastAsia="Calibri" w:hAnsi="Calibri" w:cs="Calibri"/>
      <w:sz w:val="18"/>
      <w:szCs w:val="18"/>
    </w:rPr>
  </w:style>
  <w:style w:type="paragraph" w:customStyle="1" w:styleId="Teksttreci20">
    <w:name w:val="Tekst treści (2)"/>
    <w:basedOn w:val="Normalny"/>
    <w:link w:val="Teksttreci2"/>
    <w:pPr>
      <w:shd w:val="clear" w:color="auto" w:fill="FFFFFF"/>
      <w:spacing w:after="220"/>
    </w:pPr>
    <w:rPr>
      <w:rFonts w:ascii="Calibri" w:eastAsia="Calibri" w:hAnsi="Calibri" w:cs="Calibri"/>
      <w:sz w:val="18"/>
      <w:szCs w:val="18"/>
    </w:rPr>
  </w:style>
  <w:style w:type="paragraph" w:customStyle="1" w:styleId="Nagwek20">
    <w:name w:val="Nagłówek #2"/>
    <w:basedOn w:val="Normalny"/>
    <w:link w:val="Nagwek2"/>
    <w:pPr>
      <w:shd w:val="clear" w:color="auto" w:fill="FFFFFF"/>
      <w:spacing w:line="295" w:lineRule="auto"/>
      <w:outlineLvl w:val="1"/>
    </w:pPr>
    <w:rPr>
      <w:rFonts w:ascii="Calibri" w:eastAsia="Calibri" w:hAnsi="Calibri" w:cs="Calibri"/>
      <w:b/>
      <w:bCs/>
      <w:sz w:val="20"/>
      <w:szCs w:val="20"/>
    </w:rPr>
  </w:style>
  <w:style w:type="paragraph" w:styleId="Akapitzlist">
    <w:name w:val="List Paragraph"/>
    <w:basedOn w:val="Normalny"/>
    <w:uiPriority w:val="34"/>
    <w:qFormat/>
    <w:rsid w:val="00FD0C4C"/>
    <w:pPr>
      <w:ind w:left="720"/>
      <w:contextualSpacing/>
    </w:pPr>
  </w:style>
  <w:style w:type="table" w:styleId="Tabela-Siatka">
    <w:name w:val="Table Grid"/>
    <w:basedOn w:val="Standardowy"/>
    <w:uiPriority w:val="39"/>
    <w:rsid w:val="0053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577E"/>
    <w:pPr>
      <w:widowControl/>
      <w:autoSpaceDE w:val="0"/>
      <w:autoSpaceDN w:val="0"/>
      <w:adjustRightInd w:val="0"/>
    </w:pPr>
    <w:rPr>
      <w:rFonts w:ascii="Calibri" w:hAnsi="Calibri" w:cs="Calibri"/>
      <w:color w:val="000000"/>
      <w:lang w:bidi="ar-SA"/>
    </w:rPr>
  </w:style>
  <w:style w:type="paragraph" w:styleId="Nagwek">
    <w:name w:val="header"/>
    <w:basedOn w:val="Normalny"/>
    <w:link w:val="NagwekZnak"/>
    <w:uiPriority w:val="99"/>
    <w:unhideWhenUsed/>
    <w:rsid w:val="002F6D8D"/>
    <w:pPr>
      <w:tabs>
        <w:tab w:val="center" w:pos="4536"/>
        <w:tab w:val="right" w:pos="9072"/>
      </w:tabs>
    </w:pPr>
  </w:style>
  <w:style w:type="character" w:customStyle="1" w:styleId="NagwekZnak">
    <w:name w:val="Nagłówek Znak"/>
    <w:basedOn w:val="Domylnaczcionkaakapitu"/>
    <w:link w:val="Nagwek"/>
    <w:uiPriority w:val="99"/>
    <w:rsid w:val="002F6D8D"/>
    <w:rPr>
      <w:color w:val="000000"/>
    </w:rPr>
  </w:style>
  <w:style w:type="paragraph" w:styleId="Stopka">
    <w:name w:val="footer"/>
    <w:basedOn w:val="Normalny"/>
    <w:link w:val="StopkaZnak"/>
    <w:uiPriority w:val="99"/>
    <w:unhideWhenUsed/>
    <w:rsid w:val="002F6D8D"/>
    <w:pPr>
      <w:tabs>
        <w:tab w:val="center" w:pos="4536"/>
        <w:tab w:val="right" w:pos="9072"/>
      </w:tabs>
    </w:pPr>
  </w:style>
  <w:style w:type="character" w:customStyle="1" w:styleId="StopkaZnak">
    <w:name w:val="Stopka Znak"/>
    <w:basedOn w:val="Domylnaczcionkaakapitu"/>
    <w:link w:val="Stopka"/>
    <w:uiPriority w:val="99"/>
    <w:rsid w:val="002F6D8D"/>
    <w:rPr>
      <w:color w:val="000000"/>
    </w:rPr>
  </w:style>
  <w:style w:type="character" w:customStyle="1" w:styleId="Nagwek1Znak">
    <w:name w:val="Nagłówek 1 Znak"/>
    <w:basedOn w:val="Domylnaczcionkaakapitu"/>
    <w:link w:val="Nagwek1"/>
    <w:uiPriority w:val="9"/>
    <w:rsid w:val="00D0274C"/>
    <w:rPr>
      <w:rFonts w:asciiTheme="majorHAnsi" w:eastAsiaTheme="majorEastAsia" w:hAnsiTheme="majorHAnsi" w:cstheme="majorBidi"/>
      <w:color w:val="0F4761" w:themeColor="accent1" w:themeShade="BF"/>
      <w:sz w:val="32"/>
      <w:szCs w:val="32"/>
    </w:rPr>
  </w:style>
  <w:style w:type="character" w:styleId="Hipercze">
    <w:name w:val="Hyperlink"/>
    <w:basedOn w:val="Domylnaczcionkaakapitu"/>
    <w:uiPriority w:val="99"/>
    <w:unhideWhenUsed/>
    <w:rsid w:val="00D0274C"/>
    <w:rPr>
      <w:color w:val="467886" w:themeColor="hyperlink"/>
      <w:u w:val="single"/>
    </w:rPr>
  </w:style>
  <w:style w:type="character" w:styleId="Nierozpoznanawzmianka">
    <w:name w:val="Unresolved Mention"/>
    <w:basedOn w:val="Domylnaczcionkaakapitu"/>
    <w:uiPriority w:val="99"/>
    <w:semiHidden/>
    <w:unhideWhenUsed/>
    <w:rsid w:val="00D02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30647">
      <w:bodyDiv w:val="1"/>
      <w:marLeft w:val="0"/>
      <w:marRight w:val="0"/>
      <w:marTop w:val="0"/>
      <w:marBottom w:val="0"/>
      <w:divBdr>
        <w:top w:val="none" w:sz="0" w:space="0" w:color="auto"/>
        <w:left w:val="none" w:sz="0" w:space="0" w:color="auto"/>
        <w:bottom w:val="none" w:sz="0" w:space="0" w:color="auto"/>
        <w:right w:val="none" w:sz="0" w:space="0" w:color="auto"/>
      </w:divBdr>
    </w:div>
    <w:div w:id="353964515">
      <w:bodyDiv w:val="1"/>
      <w:marLeft w:val="0"/>
      <w:marRight w:val="0"/>
      <w:marTop w:val="0"/>
      <w:marBottom w:val="0"/>
      <w:divBdr>
        <w:top w:val="none" w:sz="0" w:space="0" w:color="auto"/>
        <w:left w:val="none" w:sz="0" w:space="0" w:color="auto"/>
        <w:bottom w:val="none" w:sz="0" w:space="0" w:color="auto"/>
        <w:right w:val="none" w:sz="0" w:space="0" w:color="auto"/>
      </w:divBdr>
    </w:div>
    <w:div w:id="425928907">
      <w:bodyDiv w:val="1"/>
      <w:marLeft w:val="0"/>
      <w:marRight w:val="0"/>
      <w:marTop w:val="0"/>
      <w:marBottom w:val="0"/>
      <w:divBdr>
        <w:top w:val="none" w:sz="0" w:space="0" w:color="auto"/>
        <w:left w:val="none" w:sz="0" w:space="0" w:color="auto"/>
        <w:bottom w:val="none" w:sz="0" w:space="0" w:color="auto"/>
        <w:right w:val="none" w:sz="0" w:space="0" w:color="auto"/>
      </w:divBdr>
    </w:div>
    <w:div w:id="682705525">
      <w:bodyDiv w:val="1"/>
      <w:marLeft w:val="0"/>
      <w:marRight w:val="0"/>
      <w:marTop w:val="0"/>
      <w:marBottom w:val="0"/>
      <w:divBdr>
        <w:top w:val="none" w:sz="0" w:space="0" w:color="auto"/>
        <w:left w:val="none" w:sz="0" w:space="0" w:color="auto"/>
        <w:bottom w:val="none" w:sz="0" w:space="0" w:color="auto"/>
        <w:right w:val="none" w:sz="0" w:space="0" w:color="auto"/>
      </w:divBdr>
    </w:div>
    <w:div w:id="720983889">
      <w:bodyDiv w:val="1"/>
      <w:marLeft w:val="0"/>
      <w:marRight w:val="0"/>
      <w:marTop w:val="0"/>
      <w:marBottom w:val="0"/>
      <w:divBdr>
        <w:top w:val="none" w:sz="0" w:space="0" w:color="auto"/>
        <w:left w:val="none" w:sz="0" w:space="0" w:color="auto"/>
        <w:bottom w:val="none" w:sz="0" w:space="0" w:color="auto"/>
        <w:right w:val="none" w:sz="0" w:space="0" w:color="auto"/>
      </w:divBdr>
    </w:div>
    <w:div w:id="788013233">
      <w:bodyDiv w:val="1"/>
      <w:marLeft w:val="0"/>
      <w:marRight w:val="0"/>
      <w:marTop w:val="0"/>
      <w:marBottom w:val="0"/>
      <w:divBdr>
        <w:top w:val="none" w:sz="0" w:space="0" w:color="auto"/>
        <w:left w:val="none" w:sz="0" w:space="0" w:color="auto"/>
        <w:bottom w:val="none" w:sz="0" w:space="0" w:color="auto"/>
        <w:right w:val="none" w:sz="0" w:space="0" w:color="auto"/>
      </w:divBdr>
    </w:div>
    <w:div w:id="1099983324">
      <w:bodyDiv w:val="1"/>
      <w:marLeft w:val="0"/>
      <w:marRight w:val="0"/>
      <w:marTop w:val="0"/>
      <w:marBottom w:val="0"/>
      <w:divBdr>
        <w:top w:val="none" w:sz="0" w:space="0" w:color="auto"/>
        <w:left w:val="none" w:sz="0" w:space="0" w:color="auto"/>
        <w:bottom w:val="none" w:sz="0" w:space="0" w:color="auto"/>
        <w:right w:val="none" w:sz="0" w:space="0" w:color="auto"/>
      </w:divBdr>
    </w:div>
    <w:div w:id="1103113358">
      <w:bodyDiv w:val="1"/>
      <w:marLeft w:val="0"/>
      <w:marRight w:val="0"/>
      <w:marTop w:val="0"/>
      <w:marBottom w:val="0"/>
      <w:divBdr>
        <w:top w:val="none" w:sz="0" w:space="0" w:color="auto"/>
        <w:left w:val="none" w:sz="0" w:space="0" w:color="auto"/>
        <w:bottom w:val="none" w:sz="0" w:space="0" w:color="auto"/>
        <w:right w:val="none" w:sz="0" w:space="0" w:color="auto"/>
      </w:divBdr>
    </w:div>
    <w:div w:id="1292787644">
      <w:bodyDiv w:val="1"/>
      <w:marLeft w:val="0"/>
      <w:marRight w:val="0"/>
      <w:marTop w:val="0"/>
      <w:marBottom w:val="0"/>
      <w:divBdr>
        <w:top w:val="none" w:sz="0" w:space="0" w:color="auto"/>
        <w:left w:val="none" w:sz="0" w:space="0" w:color="auto"/>
        <w:bottom w:val="none" w:sz="0" w:space="0" w:color="auto"/>
        <w:right w:val="none" w:sz="0" w:space="0" w:color="auto"/>
      </w:divBdr>
    </w:div>
    <w:div w:id="1457336120">
      <w:bodyDiv w:val="1"/>
      <w:marLeft w:val="0"/>
      <w:marRight w:val="0"/>
      <w:marTop w:val="0"/>
      <w:marBottom w:val="0"/>
      <w:divBdr>
        <w:top w:val="none" w:sz="0" w:space="0" w:color="auto"/>
        <w:left w:val="none" w:sz="0" w:space="0" w:color="auto"/>
        <w:bottom w:val="none" w:sz="0" w:space="0" w:color="auto"/>
        <w:right w:val="none" w:sz="0" w:space="0" w:color="auto"/>
      </w:divBdr>
    </w:div>
    <w:div w:id="2002999084">
      <w:bodyDiv w:val="1"/>
      <w:marLeft w:val="0"/>
      <w:marRight w:val="0"/>
      <w:marTop w:val="0"/>
      <w:marBottom w:val="0"/>
      <w:divBdr>
        <w:top w:val="none" w:sz="0" w:space="0" w:color="auto"/>
        <w:left w:val="none" w:sz="0" w:space="0" w:color="auto"/>
        <w:bottom w:val="none" w:sz="0" w:space="0" w:color="auto"/>
        <w:right w:val="none" w:sz="0" w:space="0" w:color="auto"/>
      </w:divBdr>
      <w:divsChild>
        <w:div w:id="172915260">
          <w:marLeft w:val="0"/>
          <w:marRight w:val="0"/>
          <w:marTop w:val="0"/>
          <w:marBottom w:val="0"/>
          <w:divBdr>
            <w:top w:val="none" w:sz="0" w:space="0" w:color="auto"/>
            <w:left w:val="none" w:sz="0" w:space="0" w:color="auto"/>
            <w:bottom w:val="none" w:sz="0" w:space="0" w:color="auto"/>
            <w:right w:val="none" w:sz="0" w:space="0" w:color="auto"/>
          </w:divBdr>
          <w:divsChild>
            <w:div w:id="1288971814">
              <w:marLeft w:val="0"/>
              <w:marRight w:val="0"/>
              <w:marTop w:val="0"/>
              <w:marBottom w:val="0"/>
              <w:divBdr>
                <w:top w:val="none" w:sz="0" w:space="0" w:color="auto"/>
                <w:left w:val="none" w:sz="0" w:space="0" w:color="auto"/>
                <w:bottom w:val="none" w:sz="0" w:space="0" w:color="auto"/>
                <w:right w:val="none" w:sz="0" w:space="0" w:color="auto"/>
              </w:divBdr>
              <w:divsChild>
                <w:div w:id="1816147166">
                  <w:marLeft w:val="0"/>
                  <w:marRight w:val="0"/>
                  <w:marTop w:val="0"/>
                  <w:marBottom w:val="0"/>
                  <w:divBdr>
                    <w:top w:val="none" w:sz="0" w:space="0" w:color="auto"/>
                    <w:left w:val="none" w:sz="0" w:space="0" w:color="auto"/>
                    <w:bottom w:val="none" w:sz="0" w:space="0" w:color="auto"/>
                    <w:right w:val="none" w:sz="0" w:space="0" w:color="auto"/>
                  </w:divBdr>
                  <w:divsChild>
                    <w:div w:id="141587327">
                      <w:marLeft w:val="0"/>
                      <w:marRight w:val="0"/>
                      <w:marTop w:val="0"/>
                      <w:marBottom w:val="0"/>
                      <w:divBdr>
                        <w:top w:val="none" w:sz="0" w:space="0" w:color="auto"/>
                        <w:left w:val="none" w:sz="0" w:space="0" w:color="auto"/>
                        <w:bottom w:val="none" w:sz="0" w:space="0" w:color="auto"/>
                        <w:right w:val="none" w:sz="0" w:space="0" w:color="auto"/>
                      </w:divBdr>
                      <w:divsChild>
                        <w:div w:id="1027098692">
                          <w:marLeft w:val="0"/>
                          <w:marRight w:val="0"/>
                          <w:marTop w:val="0"/>
                          <w:marBottom w:val="0"/>
                          <w:divBdr>
                            <w:top w:val="none" w:sz="0" w:space="0" w:color="auto"/>
                            <w:left w:val="none" w:sz="0" w:space="0" w:color="auto"/>
                            <w:bottom w:val="none" w:sz="0" w:space="0" w:color="auto"/>
                            <w:right w:val="none" w:sz="0" w:space="0" w:color="auto"/>
                          </w:divBdr>
                          <w:divsChild>
                            <w:div w:id="1992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803999">
      <w:bodyDiv w:val="1"/>
      <w:marLeft w:val="0"/>
      <w:marRight w:val="0"/>
      <w:marTop w:val="0"/>
      <w:marBottom w:val="0"/>
      <w:divBdr>
        <w:top w:val="none" w:sz="0" w:space="0" w:color="auto"/>
        <w:left w:val="none" w:sz="0" w:space="0" w:color="auto"/>
        <w:bottom w:val="none" w:sz="0" w:space="0" w:color="auto"/>
        <w:right w:val="none" w:sz="0" w:space="0" w:color="auto"/>
      </w:divBdr>
      <w:divsChild>
        <w:div w:id="1463500170">
          <w:marLeft w:val="0"/>
          <w:marRight w:val="0"/>
          <w:marTop w:val="0"/>
          <w:marBottom w:val="0"/>
          <w:divBdr>
            <w:top w:val="none" w:sz="0" w:space="0" w:color="auto"/>
            <w:left w:val="none" w:sz="0" w:space="0" w:color="auto"/>
            <w:bottom w:val="none" w:sz="0" w:space="0" w:color="auto"/>
            <w:right w:val="none" w:sz="0" w:space="0" w:color="auto"/>
          </w:divBdr>
          <w:divsChild>
            <w:div w:id="1051726912">
              <w:marLeft w:val="0"/>
              <w:marRight w:val="0"/>
              <w:marTop w:val="0"/>
              <w:marBottom w:val="0"/>
              <w:divBdr>
                <w:top w:val="none" w:sz="0" w:space="0" w:color="auto"/>
                <w:left w:val="none" w:sz="0" w:space="0" w:color="auto"/>
                <w:bottom w:val="none" w:sz="0" w:space="0" w:color="auto"/>
                <w:right w:val="none" w:sz="0" w:space="0" w:color="auto"/>
              </w:divBdr>
              <w:divsChild>
                <w:div w:id="1222788613">
                  <w:marLeft w:val="0"/>
                  <w:marRight w:val="0"/>
                  <w:marTop w:val="0"/>
                  <w:marBottom w:val="0"/>
                  <w:divBdr>
                    <w:top w:val="none" w:sz="0" w:space="0" w:color="auto"/>
                    <w:left w:val="none" w:sz="0" w:space="0" w:color="auto"/>
                    <w:bottom w:val="none" w:sz="0" w:space="0" w:color="auto"/>
                    <w:right w:val="none" w:sz="0" w:space="0" w:color="auto"/>
                  </w:divBdr>
                  <w:divsChild>
                    <w:div w:id="2138253383">
                      <w:marLeft w:val="0"/>
                      <w:marRight w:val="0"/>
                      <w:marTop w:val="0"/>
                      <w:marBottom w:val="0"/>
                      <w:divBdr>
                        <w:top w:val="none" w:sz="0" w:space="0" w:color="auto"/>
                        <w:left w:val="none" w:sz="0" w:space="0" w:color="auto"/>
                        <w:bottom w:val="none" w:sz="0" w:space="0" w:color="auto"/>
                        <w:right w:val="none" w:sz="0" w:space="0" w:color="auto"/>
                      </w:divBdr>
                      <w:divsChild>
                        <w:div w:id="638654312">
                          <w:marLeft w:val="0"/>
                          <w:marRight w:val="0"/>
                          <w:marTop w:val="0"/>
                          <w:marBottom w:val="0"/>
                          <w:divBdr>
                            <w:top w:val="none" w:sz="0" w:space="0" w:color="auto"/>
                            <w:left w:val="none" w:sz="0" w:space="0" w:color="auto"/>
                            <w:bottom w:val="none" w:sz="0" w:space="0" w:color="auto"/>
                            <w:right w:val="none" w:sz="0" w:space="0" w:color="auto"/>
                          </w:divBdr>
                          <w:divsChild>
                            <w:div w:id="90121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p1sto@poczta.one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8907E-955D-47B7-8FFF-A41AAEE1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2370</Words>
  <Characters>14222</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cp:lastModifiedBy>Net Międzyrzecz Roksana Gasper</cp:lastModifiedBy>
  <cp:revision>66</cp:revision>
  <dcterms:created xsi:type="dcterms:W3CDTF">2024-10-28T17:13:00Z</dcterms:created>
  <dcterms:modified xsi:type="dcterms:W3CDTF">2026-02-22T18:04:00Z</dcterms:modified>
</cp:coreProperties>
</file>